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9E2A" w14:textId="397BF564" w:rsidR="001A52AB" w:rsidRPr="002D5519" w:rsidRDefault="00A76DFB" w:rsidP="00710D6C">
      <w:pPr>
        <w:rPr>
          <w:rStyle w:val="Overskrift1Tegn"/>
          <w:rFonts w:ascii="KBH Tekst" w:hAnsi="KBH Tekst"/>
          <w:color w:val="auto"/>
          <w:sz w:val="24"/>
          <w:szCs w:val="24"/>
        </w:rPr>
      </w:pPr>
      <w:r w:rsidRPr="002D5519">
        <w:rPr>
          <w:rStyle w:val="TitelTegn"/>
          <w:rFonts w:ascii="KBH Tekst" w:hAnsi="KBH Tekst"/>
          <w:b/>
          <w:bCs/>
          <w:noProof/>
          <w:sz w:val="52"/>
          <w:szCs w:val="52"/>
        </w:rPr>
        <w:drawing>
          <wp:anchor distT="0" distB="0" distL="114300" distR="114300" simplePos="0" relativeHeight="251658752" behindDoc="1" locked="0" layoutInCell="1" allowOverlap="1" wp14:anchorId="6C4FBF59" wp14:editId="0B7F12BC">
            <wp:simplePos x="0" y="0"/>
            <wp:positionH relativeFrom="margin">
              <wp:align>right</wp:align>
            </wp:positionH>
            <wp:positionV relativeFrom="paragraph">
              <wp:posOffset>-300118</wp:posOffset>
            </wp:positionV>
            <wp:extent cx="637540" cy="664608"/>
            <wp:effectExtent l="0" t="0" r="0" b="2540"/>
            <wp:wrapNone/>
            <wp:docPr id="697097845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097845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6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C87" w:rsidRPr="002D5519">
        <w:rPr>
          <w:rStyle w:val="TitelTegn"/>
          <w:rFonts w:ascii="KBH Tekst" w:hAnsi="KBH Tekst"/>
          <w:b/>
          <w:bCs/>
          <w:sz w:val="52"/>
          <w:szCs w:val="52"/>
        </w:rPr>
        <w:t>P</w:t>
      </w:r>
      <w:r w:rsidR="001269D6" w:rsidRPr="002D5519">
        <w:rPr>
          <w:rStyle w:val="TitelTegn"/>
          <w:rFonts w:ascii="KBH Tekst" w:hAnsi="KBH Tekst"/>
          <w:b/>
          <w:bCs/>
          <w:sz w:val="52"/>
          <w:szCs w:val="52"/>
        </w:rPr>
        <w:t>sykisk førs</w:t>
      </w:r>
      <w:r w:rsidR="00AB4E09" w:rsidRPr="002D5519">
        <w:rPr>
          <w:rStyle w:val="TitelTegn"/>
          <w:rFonts w:ascii="KBH Tekst" w:hAnsi="KBH Tekst"/>
          <w:b/>
          <w:bCs/>
          <w:sz w:val="52"/>
          <w:szCs w:val="52"/>
        </w:rPr>
        <w:t>te</w:t>
      </w:r>
      <w:r w:rsidR="001269D6" w:rsidRPr="002D5519">
        <w:rPr>
          <w:rStyle w:val="TitelTegn"/>
          <w:rFonts w:ascii="KBH Tekst" w:hAnsi="KBH Tekst"/>
          <w:b/>
          <w:bCs/>
          <w:sz w:val="52"/>
          <w:szCs w:val="52"/>
        </w:rPr>
        <w:t xml:space="preserve">hjælp </w:t>
      </w:r>
      <w:r w:rsidR="00083424" w:rsidRPr="002D5519">
        <w:rPr>
          <w:rStyle w:val="TitelTegn"/>
          <w:rFonts w:ascii="KBH Tekst" w:hAnsi="KBH Tekst"/>
          <w:b/>
          <w:bCs/>
          <w:sz w:val="52"/>
          <w:szCs w:val="52"/>
        </w:rPr>
        <w:t>til kollega</w:t>
      </w:r>
      <w:r w:rsidR="001269D6" w:rsidRPr="00D21F1B">
        <w:rPr>
          <w:rFonts w:ascii="KBH Tekst" w:hAnsi="KBH Tekst"/>
          <w:sz w:val="56"/>
          <w:szCs w:val="56"/>
        </w:rPr>
        <w:t xml:space="preserve"> </w:t>
      </w:r>
      <w:r w:rsidRPr="00D21F1B">
        <w:rPr>
          <w:rFonts w:ascii="KBH Tekst" w:hAnsi="KBH Tekst"/>
          <w:sz w:val="56"/>
          <w:szCs w:val="56"/>
        </w:rPr>
        <w:br/>
      </w:r>
      <w:r w:rsidR="007565E4" w:rsidRPr="007565E4">
        <w:rPr>
          <w:rFonts w:ascii="KBH Tekst" w:hAnsi="KBH Tekst"/>
          <w:sz w:val="32"/>
          <w:szCs w:val="32"/>
        </w:rPr>
        <w:br/>
      </w:r>
      <w:r w:rsidR="001269D6" w:rsidRPr="002D5519">
        <w:rPr>
          <w:rStyle w:val="Overskrift1Tegn"/>
          <w:rFonts w:ascii="KBH" w:hAnsi="KBH"/>
          <w:color w:val="auto"/>
          <w:sz w:val="24"/>
          <w:szCs w:val="24"/>
        </w:rPr>
        <w:t xml:space="preserve">I arbejdstiden kan der opstå hændelser, hvor man som medarbejder bliver </w:t>
      </w:r>
      <w:r w:rsidR="00C14314" w:rsidRPr="002D5519">
        <w:rPr>
          <w:rStyle w:val="Overskrift1Tegn"/>
          <w:rFonts w:ascii="KBH" w:hAnsi="KBH"/>
          <w:color w:val="auto"/>
          <w:sz w:val="24"/>
          <w:szCs w:val="24"/>
        </w:rPr>
        <w:t xml:space="preserve">påvirket </w:t>
      </w:r>
      <w:r w:rsidR="001269D6" w:rsidRPr="002D5519">
        <w:rPr>
          <w:rStyle w:val="Overskrift1Tegn"/>
          <w:rFonts w:ascii="KBH" w:hAnsi="KBH"/>
          <w:color w:val="auto"/>
          <w:sz w:val="24"/>
          <w:szCs w:val="24"/>
        </w:rPr>
        <w:t>i en sådan grad, at der</w:t>
      </w:r>
      <w:r w:rsidR="00FB5C52" w:rsidRPr="002D5519">
        <w:rPr>
          <w:rStyle w:val="Overskrift1Tegn"/>
          <w:rFonts w:ascii="KBH" w:hAnsi="KBH"/>
          <w:color w:val="auto"/>
          <w:sz w:val="24"/>
          <w:szCs w:val="24"/>
        </w:rPr>
        <w:t xml:space="preserve"> bagefter </w:t>
      </w:r>
      <w:r w:rsidR="001269D6" w:rsidRPr="002D5519">
        <w:rPr>
          <w:rStyle w:val="Overskrift1Tegn"/>
          <w:rFonts w:ascii="KBH" w:hAnsi="KBH"/>
          <w:color w:val="auto"/>
          <w:sz w:val="24"/>
          <w:szCs w:val="24"/>
        </w:rPr>
        <w:t>er behov for psykisk førstehjælp</w:t>
      </w:r>
      <w:r w:rsidR="0062741C" w:rsidRPr="002D5519">
        <w:rPr>
          <w:rStyle w:val="Overskrift1Tegn"/>
          <w:rFonts w:ascii="KBH" w:hAnsi="KBH"/>
          <w:color w:val="auto"/>
          <w:sz w:val="24"/>
          <w:szCs w:val="24"/>
        </w:rPr>
        <w:t xml:space="preserve"> fra en kollega</w:t>
      </w:r>
      <w:r w:rsidR="00FB5C52" w:rsidRPr="002D5519">
        <w:rPr>
          <w:rStyle w:val="Overskrift1Tegn"/>
          <w:rFonts w:ascii="KBH" w:hAnsi="KBH"/>
          <w:color w:val="auto"/>
          <w:sz w:val="24"/>
          <w:szCs w:val="24"/>
        </w:rPr>
        <w:t>.</w:t>
      </w:r>
      <w:r w:rsidR="001269D6" w:rsidRPr="002D5519">
        <w:rPr>
          <w:rStyle w:val="Overskrift1Tegn"/>
          <w:rFonts w:ascii="KBH Tekst" w:hAnsi="KBH Tekst"/>
          <w:color w:val="auto"/>
          <w:sz w:val="24"/>
          <w:szCs w:val="24"/>
        </w:rPr>
        <w:t xml:space="preserve"> </w:t>
      </w:r>
    </w:p>
    <w:p w14:paraId="2DB067EB" w14:textId="77777777" w:rsidR="009E76AE" w:rsidRDefault="001269D6" w:rsidP="009E76AE">
      <w:pPr>
        <w:contextualSpacing/>
        <w:rPr>
          <w:rFonts w:ascii="KBH" w:eastAsia="Calibri" w:hAnsi="KBH"/>
        </w:rPr>
      </w:pPr>
      <w:r w:rsidRPr="002D5519">
        <w:rPr>
          <w:rFonts w:ascii="KBH" w:hAnsi="KBH"/>
          <w:b/>
          <w:bCs/>
        </w:rPr>
        <w:t>Psykisk førstehjælp</w:t>
      </w:r>
      <w:r w:rsidRPr="002D5519">
        <w:rPr>
          <w:rFonts w:ascii="KBH" w:eastAsia="Calibri" w:hAnsi="KBH"/>
          <w:b/>
          <w:bCs/>
        </w:rPr>
        <w:t xml:space="preserve"> </w:t>
      </w:r>
      <w:r w:rsidRPr="00617C87">
        <w:rPr>
          <w:rFonts w:ascii="KBH" w:eastAsia="Calibri" w:hAnsi="KBH"/>
          <w:b/>
          <w:bCs/>
        </w:rPr>
        <w:t>er</w:t>
      </w:r>
      <w:r w:rsidRPr="00617C87">
        <w:rPr>
          <w:rFonts w:ascii="KBH" w:eastAsia="Calibri" w:hAnsi="KBH"/>
        </w:rPr>
        <w:t xml:space="preserve"> den hjælp, der kommer fra den første kollega</w:t>
      </w:r>
      <w:r w:rsidR="00893D81" w:rsidRPr="00617C87">
        <w:rPr>
          <w:rFonts w:ascii="KBH" w:eastAsia="Calibri" w:hAnsi="KBH"/>
        </w:rPr>
        <w:t>, der får kendskab til den voldsomme hændelse. Psykisk førstehjælp</w:t>
      </w:r>
      <w:r w:rsidR="00993B1A" w:rsidRPr="00617C87">
        <w:rPr>
          <w:rFonts w:ascii="KBH" w:eastAsia="Calibri" w:hAnsi="KBH"/>
        </w:rPr>
        <w:t xml:space="preserve"> består af </w:t>
      </w:r>
      <w:r w:rsidR="00893D81" w:rsidRPr="00617C87">
        <w:rPr>
          <w:rFonts w:ascii="KBH" w:eastAsia="Calibri" w:hAnsi="KBH"/>
        </w:rPr>
        <w:t>handlinger</w:t>
      </w:r>
      <w:r w:rsidR="00DD64A8" w:rsidRPr="00617C87">
        <w:rPr>
          <w:rFonts w:ascii="KBH" w:eastAsia="Calibri" w:hAnsi="KBH"/>
        </w:rPr>
        <w:t xml:space="preserve"> og samvær</w:t>
      </w:r>
      <w:r w:rsidR="00993B1A" w:rsidRPr="00617C87">
        <w:rPr>
          <w:rFonts w:ascii="KBH" w:eastAsia="Calibri" w:hAnsi="KBH"/>
        </w:rPr>
        <w:t>, så d</w:t>
      </w:r>
      <w:r w:rsidR="001A52AB" w:rsidRPr="00617C87">
        <w:rPr>
          <w:rFonts w:ascii="KBH" w:eastAsia="Calibri" w:hAnsi="KBH"/>
        </w:rPr>
        <w:t>in</w:t>
      </w:r>
      <w:r w:rsidR="00993B1A" w:rsidRPr="00617C87">
        <w:rPr>
          <w:rFonts w:ascii="KBH" w:eastAsia="Calibri" w:hAnsi="KBH"/>
        </w:rPr>
        <w:t xml:space="preserve"> kollega</w:t>
      </w:r>
      <w:r w:rsidR="008D372D" w:rsidRPr="00617C87">
        <w:rPr>
          <w:rFonts w:ascii="KBH" w:eastAsia="Calibri" w:hAnsi="KBH"/>
        </w:rPr>
        <w:t xml:space="preserve"> føler sig set</w:t>
      </w:r>
      <w:r w:rsidR="00C14314">
        <w:rPr>
          <w:rFonts w:ascii="KBH" w:eastAsia="Calibri" w:hAnsi="KBH"/>
        </w:rPr>
        <w:t>,</w:t>
      </w:r>
      <w:r w:rsidR="00237D70">
        <w:rPr>
          <w:rFonts w:ascii="KBH" w:eastAsia="Calibri" w:hAnsi="KBH"/>
        </w:rPr>
        <w:t xml:space="preserve"> </w:t>
      </w:r>
      <w:r w:rsidR="008D372D" w:rsidRPr="00617C87">
        <w:rPr>
          <w:rFonts w:ascii="KBH" w:eastAsia="Calibri" w:hAnsi="KBH"/>
        </w:rPr>
        <w:t>hjulpet</w:t>
      </w:r>
      <w:r w:rsidR="00893D81" w:rsidRPr="00617C87">
        <w:rPr>
          <w:rFonts w:ascii="KBH" w:eastAsia="Calibri" w:hAnsi="KBH"/>
        </w:rPr>
        <w:t xml:space="preserve"> og ikke overlad</w:t>
      </w:r>
      <w:r w:rsidR="00C14314">
        <w:rPr>
          <w:rFonts w:ascii="KBH" w:eastAsia="Calibri" w:hAnsi="KBH"/>
        </w:rPr>
        <w:t>t</w:t>
      </w:r>
      <w:r w:rsidR="00893D81" w:rsidRPr="00617C87">
        <w:rPr>
          <w:rFonts w:ascii="KBH" w:eastAsia="Calibri" w:hAnsi="KBH"/>
        </w:rPr>
        <w:t xml:space="preserve"> til sig selv</w:t>
      </w:r>
      <w:r w:rsidR="004122A0" w:rsidRPr="00617C87">
        <w:rPr>
          <w:rFonts w:ascii="KBH" w:eastAsia="Calibri" w:hAnsi="KBH"/>
        </w:rPr>
        <w:t xml:space="preserve">. </w:t>
      </w:r>
    </w:p>
    <w:p w14:paraId="5AB967C1" w14:textId="4D400FF1" w:rsidR="00710D6C" w:rsidRPr="009E76AE" w:rsidRDefault="00D21F1B" w:rsidP="009E76AE">
      <w:pPr>
        <w:contextualSpacing/>
        <w:rPr>
          <w:rFonts w:ascii="KBH" w:eastAsia="Calibri" w:hAnsi="KBH"/>
        </w:rPr>
      </w:pPr>
      <w:r>
        <w:br/>
      </w:r>
      <w:r w:rsidR="00710D6C" w:rsidRPr="009E76AE">
        <w:rPr>
          <w:rFonts w:ascii="KBH Tekst" w:hAnsi="KBH Tekst"/>
          <w:b/>
          <w:bCs/>
          <w:sz w:val="24"/>
          <w:szCs w:val="24"/>
        </w:rPr>
        <w:t xml:space="preserve">Når du </w:t>
      </w:r>
      <w:r w:rsidR="001A52AB" w:rsidRPr="009E76AE">
        <w:rPr>
          <w:rFonts w:ascii="KBH Tekst" w:hAnsi="KBH Tekst"/>
          <w:b/>
          <w:bCs/>
          <w:sz w:val="24"/>
          <w:szCs w:val="24"/>
        </w:rPr>
        <w:t xml:space="preserve">giver </w:t>
      </w:r>
      <w:r w:rsidR="00984A8B" w:rsidRPr="009E76AE">
        <w:rPr>
          <w:rFonts w:ascii="KBH Tekst" w:hAnsi="KBH Tekst"/>
          <w:b/>
          <w:bCs/>
          <w:sz w:val="24"/>
          <w:szCs w:val="24"/>
        </w:rPr>
        <w:t xml:space="preserve">psykisk førstehjælp til </w:t>
      </w:r>
      <w:r w:rsidR="00710D6C" w:rsidRPr="009E76AE">
        <w:rPr>
          <w:rFonts w:ascii="KBH Tekst" w:hAnsi="KBH Tekst"/>
          <w:b/>
          <w:bCs/>
          <w:sz w:val="24"/>
          <w:szCs w:val="24"/>
        </w:rPr>
        <w:t>en r</w:t>
      </w:r>
      <w:r w:rsidR="001A52AB" w:rsidRPr="009E76AE">
        <w:rPr>
          <w:rFonts w:ascii="KBH Tekst" w:hAnsi="KBH Tekst"/>
          <w:b/>
          <w:bCs/>
          <w:sz w:val="24"/>
          <w:szCs w:val="24"/>
        </w:rPr>
        <w:t>ystet</w:t>
      </w:r>
      <w:r w:rsidR="00710D6C" w:rsidRPr="009E76AE">
        <w:rPr>
          <w:rFonts w:ascii="KBH Tekst" w:hAnsi="KBH Tekst"/>
          <w:b/>
          <w:bCs/>
          <w:sz w:val="24"/>
          <w:szCs w:val="24"/>
        </w:rPr>
        <w:t xml:space="preserve"> kollega</w:t>
      </w:r>
      <w:r w:rsidR="00FB5C52" w:rsidRPr="009E76AE">
        <w:rPr>
          <w:rFonts w:ascii="KBH Tekst" w:hAnsi="KBH Tekst"/>
          <w:b/>
          <w:bCs/>
          <w:sz w:val="24"/>
          <w:szCs w:val="24"/>
        </w:rPr>
        <w:t>,</w:t>
      </w:r>
      <w:r w:rsidR="00710D6C" w:rsidRPr="009E76AE">
        <w:rPr>
          <w:rFonts w:ascii="KBH Tekst" w:hAnsi="KBH Tekst"/>
          <w:b/>
          <w:bCs/>
          <w:sz w:val="24"/>
          <w:szCs w:val="24"/>
        </w:rPr>
        <w:t xml:space="preserve"> er det vigtigt at</w:t>
      </w:r>
      <w:r w:rsidR="00073824" w:rsidRPr="009E76AE">
        <w:rPr>
          <w:rFonts w:ascii="KBH Tekst" w:hAnsi="KBH Tekst"/>
          <w:b/>
          <w:bCs/>
          <w:sz w:val="24"/>
          <w:szCs w:val="24"/>
        </w:rPr>
        <w:t xml:space="preserve"> du</w:t>
      </w:r>
      <w:r w:rsidR="00710D6C" w:rsidRPr="009E76AE">
        <w:rPr>
          <w:rFonts w:ascii="KBH Tekst" w:hAnsi="KBH Tekst"/>
          <w:b/>
          <w:bCs/>
          <w:sz w:val="24"/>
          <w:szCs w:val="24"/>
        </w:rPr>
        <w:t>:</w:t>
      </w:r>
    </w:p>
    <w:p w14:paraId="15CE4FD3" w14:textId="7D4BEAAB" w:rsidR="00710D6C" w:rsidRPr="00617C87" w:rsidRDefault="00710D6C" w:rsidP="00710D6C">
      <w:pPr>
        <w:pStyle w:val="Listeafsnit"/>
        <w:numPr>
          <w:ilvl w:val="0"/>
          <w:numId w:val="2"/>
        </w:numPr>
        <w:rPr>
          <w:rFonts w:ascii="KBH Tekst" w:eastAsia="+mn-ea" w:hAnsi="KBH Tekst" w:cs="+mn-cs"/>
          <w:color w:val="000000"/>
          <w:sz w:val="22"/>
          <w:szCs w:val="22"/>
        </w:rPr>
      </w:pPr>
      <w:r w:rsidRPr="00617C87">
        <w:rPr>
          <w:rFonts w:ascii="KBH Tekst" w:eastAsia="+mn-ea" w:hAnsi="KBH Tekst" w:cs="+mn-cs"/>
          <w:color w:val="000000"/>
          <w:sz w:val="22"/>
          <w:szCs w:val="22"/>
        </w:rPr>
        <w:t>S</w:t>
      </w:r>
      <w:r w:rsidR="001A52AB" w:rsidRPr="00617C87">
        <w:rPr>
          <w:rFonts w:ascii="KBH Tekst" w:eastAsia="+mn-ea" w:hAnsi="KBH Tekst" w:cs="+mn-cs"/>
          <w:color w:val="000000"/>
          <w:sz w:val="22"/>
          <w:szCs w:val="22"/>
        </w:rPr>
        <w:t>ignalere</w:t>
      </w:r>
      <w:r w:rsidR="00073824" w:rsidRPr="00617C87">
        <w:rPr>
          <w:rFonts w:ascii="KBH Tekst" w:eastAsia="+mn-ea" w:hAnsi="KBH Tekst" w:cs="+mn-cs"/>
          <w:color w:val="000000"/>
          <w:sz w:val="22"/>
          <w:szCs w:val="22"/>
        </w:rPr>
        <w:t>r</w:t>
      </w:r>
      <w:r w:rsidR="001A52AB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 tryghed </w:t>
      </w:r>
      <w:r w:rsidR="00201F1E" w:rsidRPr="00617C87">
        <w:rPr>
          <w:rFonts w:ascii="KBH Tekst" w:eastAsia="+mn-ea" w:hAnsi="KBH Tekst" w:cs="+mn-cs"/>
          <w:color w:val="000000"/>
          <w:sz w:val="22"/>
          <w:szCs w:val="22"/>
        </w:rPr>
        <w:t>og fører din kollega til et roligt sted og er til rådighed</w:t>
      </w:r>
      <w:r w:rsidR="009E49BF">
        <w:rPr>
          <w:rFonts w:ascii="KBH Tekst" w:eastAsia="+mn-ea" w:hAnsi="KBH Tekst" w:cs="+mn-cs"/>
          <w:color w:val="000000"/>
          <w:sz w:val="22"/>
          <w:szCs w:val="22"/>
        </w:rPr>
        <w:t>. Un</w:t>
      </w:r>
      <w:r w:rsidR="00A25247" w:rsidRPr="00617C87">
        <w:rPr>
          <w:rFonts w:ascii="KBH Tekst" w:eastAsia="+mn-ea" w:hAnsi="KBH Tekst" w:cs="+mn-cs"/>
          <w:color w:val="000000"/>
          <w:sz w:val="22"/>
          <w:szCs w:val="22"/>
        </w:rPr>
        <w:t>dgå at din kollega er alene</w:t>
      </w:r>
      <w:r w:rsidR="000B1E31" w:rsidRPr="00617C87">
        <w:rPr>
          <w:rFonts w:ascii="KBH Tekst" w:eastAsia="+mn-ea" w:hAnsi="KBH Tekst" w:cs="+mn-cs"/>
          <w:color w:val="000000"/>
          <w:sz w:val="22"/>
          <w:szCs w:val="22"/>
        </w:rPr>
        <w:t>. Menneskeligt nærvær er helende i sådanne si</w:t>
      </w:r>
      <w:r w:rsidR="009E49BF">
        <w:rPr>
          <w:rFonts w:ascii="KBH Tekst" w:eastAsia="+mn-ea" w:hAnsi="KBH Tekst" w:cs="+mn-cs"/>
          <w:color w:val="000000"/>
          <w:sz w:val="22"/>
          <w:szCs w:val="22"/>
        </w:rPr>
        <w:t>t</w:t>
      </w:r>
      <w:r w:rsidR="000B1E31" w:rsidRPr="00617C87">
        <w:rPr>
          <w:rFonts w:ascii="KBH Tekst" w:eastAsia="+mn-ea" w:hAnsi="KBH Tekst" w:cs="+mn-cs"/>
          <w:color w:val="000000"/>
          <w:sz w:val="22"/>
          <w:szCs w:val="22"/>
        </w:rPr>
        <w:t>uationer</w:t>
      </w:r>
    </w:p>
    <w:p w14:paraId="3570318B" w14:textId="781210D3" w:rsidR="001A52AB" w:rsidRPr="00237D70" w:rsidRDefault="001A52AB" w:rsidP="00237D70">
      <w:pPr>
        <w:pStyle w:val="Listeafsnit"/>
        <w:numPr>
          <w:ilvl w:val="0"/>
          <w:numId w:val="2"/>
        </w:numPr>
        <w:rPr>
          <w:rFonts w:ascii="KBH Tekst" w:eastAsia="+mn-ea" w:hAnsi="KBH Tekst" w:cs="+mn-cs"/>
          <w:color w:val="000000"/>
          <w:sz w:val="22"/>
          <w:szCs w:val="22"/>
        </w:rPr>
      </w:pPr>
      <w:r w:rsidRPr="00617C87">
        <w:rPr>
          <w:rFonts w:ascii="KBH Tekst" w:eastAsia="+mn-ea" w:hAnsi="KBH Tekst" w:cs="+mn-cs"/>
          <w:color w:val="000000"/>
          <w:sz w:val="22"/>
          <w:szCs w:val="22"/>
        </w:rPr>
        <w:t>Vise</w:t>
      </w:r>
      <w:r w:rsidR="00DD64A8" w:rsidRPr="00617C87">
        <w:rPr>
          <w:rFonts w:ascii="KBH Tekst" w:eastAsia="+mn-ea" w:hAnsi="KBH Tekst" w:cs="+mn-cs"/>
          <w:color w:val="000000"/>
          <w:sz w:val="22"/>
          <w:szCs w:val="22"/>
        </w:rPr>
        <w:t>r</w:t>
      </w:r>
      <w:r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 omsorg</w:t>
      </w:r>
      <w:r w:rsidR="00DD64A8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 </w:t>
      </w:r>
      <w:r w:rsidR="00237D70">
        <w:rPr>
          <w:rFonts w:ascii="KBH Tekst" w:eastAsia="+mn-ea" w:hAnsi="KBH Tekst" w:cs="+mn-cs"/>
          <w:color w:val="000000"/>
          <w:sz w:val="22"/>
          <w:szCs w:val="22"/>
        </w:rPr>
        <w:t>- t</w:t>
      </w:r>
      <w:r w:rsidR="00201F1E" w:rsidRPr="00237D70">
        <w:rPr>
          <w:rFonts w:ascii="KBH Tekst" w:eastAsia="+mn-ea" w:hAnsi="KBH Tekst" w:cs="+mn-cs"/>
          <w:color w:val="000000"/>
        </w:rPr>
        <w:t>ilbyder noget at drikke og et tæppe/</w:t>
      </w:r>
      <w:r w:rsidR="00E81361" w:rsidRPr="00237D70">
        <w:rPr>
          <w:rFonts w:ascii="KBH Tekst" w:eastAsia="+mn-ea" w:hAnsi="KBH Tekst" w:cs="+mn-cs"/>
          <w:color w:val="000000"/>
        </w:rPr>
        <w:t>en trøje</w:t>
      </w:r>
      <w:r w:rsidR="00201F1E" w:rsidRPr="00237D70">
        <w:rPr>
          <w:rFonts w:ascii="KBH Tekst" w:eastAsia="+mn-ea" w:hAnsi="KBH Tekst" w:cs="+mn-cs"/>
          <w:color w:val="000000"/>
        </w:rPr>
        <w:t xml:space="preserve"> over skulderen</w:t>
      </w:r>
    </w:p>
    <w:p w14:paraId="07BC9AF2" w14:textId="61245E11" w:rsidR="004D32C3" w:rsidRPr="00617C87" w:rsidRDefault="00F05CCA" w:rsidP="00710D6C">
      <w:pPr>
        <w:pStyle w:val="Listeafsnit"/>
        <w:numPr>
          <w:ilvl w:val="0"/>
          <w:numId w:val="2"/>
        </w:numPr>
        <w:rPr>
          <w:rFonts w:ascii="KBH Tekst" w:eastAsia="+mn-ea" w:hAnsi="KBH Tekst" w:cs="+mn-cs"/>
          <w:color w:val="000000"/>
          <w:sz w:val="22"/>
          <w:szCs w:val="22"/>
        </w:rPr>
      </w:pPr>
      <w:r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Stiller </w:t>
      </w:r>
      <w:r w:rsidR="0054612C" w:rsidRPr="00617C87">
        <w:rPr>
          <w:rFonts w:ascii="KBH Tekst" w:eastAsia="+mn-ea" w:hAnsi="KBH Tekst" w:cs="+mn-cs"/>
          <w:color w:val="000000"/>
          <w:sz w:val="22"/>
          <w:szCs w:val="22"/>
        </w:rPr>
        <w:t>uddybende og konkrete spørgsmål</w:t>
      </w:r>
      <w:r w:rsidR="004D32C3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, der kan hjælpe </w:t>
      </w:r>
      <w:r w:rsidR="009E49BF">
        <w:rPr>
          <w:rFonts w:ascii="KBH Tekst" w:eastAsia="+mn-ea" w:hAnsi="KBH Tekst" w:cs="+mn-cs"/>
          <w:color w:val="000000"/>
          <w:sz w:val="22"/>
          <w:szCs w:val="22"/>
        </w:rPr>
        <w:t xml:space="preserve">din </w:t>
      </w:r>
      <w:r w:rsidR="004D32C3" w:rsidRPr="00617C87">
        <w:rPr>
          <w:rFonts w:ascii="KBH Tekst" w:eastAsia="+mn-ea" w:hAnsi="KBH Tekst" w:cs="+mn-cs"/>
          <w:color w:val="000000"/>
          <w:sz w:val="22"/>
          <w:szCs w:val="22"/>
        </w:rPr>
        <w:t>kollega med at få hold på, hvad der er sket.</w:t>
      </w:r>
    </w:p>
    <w:p w14:paraId="2685DDA7" w14:textId="79D41093" w:rsidR="00CA138A" w:rsidRPr="00617C87" w:rsidRDefault="00073824" w:rsidP="00710D6C">
      <w:pPr>
        <w:pStyle w:val="Listeafsnit"/>
        <w:numPr>
          <w:ilvl w:val="0"/>
          <w:numId w:val="2"/>
        </w:numPr>
        <w:rPr>
          <w:rFonts w:ascii="KBH Tekst" w:eastAsia="+mn-ea" w:hAnsi="KBH Tekst" w:cs="+mn-cs"/>
          <w:color w:val="000000"/>
          <w:sz w:val="22"/>
          <w:szCs w:val="22"/>
        </w:rPr>
      </w:pPr>
      <w:r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Bruger aktiv </w:t>
      </w:r>
      <w:r w:rsidR="00DD64A8" w:rsidRPr="00617C87">
        <w:rPr>
          <w:rFonts w:ascii="KBH Tekst" w:eastAsia="+mn-ea" w:hAnsi="KBH Tekst" w:cs="+mn-cs"/>
          <w:color w:val="000000"/>
          <w:sz w:val="22"/>
          <w:szCs w:val="22"/>
        </w:rPr>
        <w:t>l</w:t>
      </w:r>
      <w:r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ytning og </w:t>
      </w:r>
      <w:r w:rsidR="00201F1E" w:rsidRPr="00617C87">
        <w:rPr>
          <w:rFonts w:ascii="KBH Tekst" w:eastAsia="+mn-ea" w:hAnsi="KBH Tekst" w:cs="+mn-cs"/>
          <w:color w:val="000000"/>
          <w:sz w:val="22"/>
          <w:szCs w:val="22"/>
        </w:rPr>
        <w:t>l</w:t>
      </w:r>
      <w:r w:rsidR="00710D6C" w:rsidRPr="00617C87">
        <w:rPr>
          <w:rFonts w:ascii="KBH Tekst" w:eastAsia="+mn-ea" w:hAnsi="KBH Tekst" w:cs="+mn-cs"/>
          <w:color w:val="000000"/>
          <w:sz w:val="22"/>
          <w:szCs w:val="22"/>
        </w:rPr>
        <w:t>ade</w:t>
      </w:r>
      <w:r w:rsidRPr="00617C87">
        <w:rPr>
          <w:rFonts w:ascii="KBH Tekst" w:eastAsia="+mn-ea" w:hAnsi="KBH Tekst" w:cs="+mn-cs"/>
          <w:color w:val="000000"/>
          <w:sz w:val="22"/>
          <w:szCs w:val="22"/>
        </w:rPr>
        <w:t>r</w:t>
      </w:r>
      <w:r w:rsidR="00710D6C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 din kollega fortælle om </w:t>
      </w:r>
      <w:r w:rsidR="00201F1E" w:rsidRPr="00617C87">
        <w:rPr>
          <w:rFonts w:ascii="KBH Tekst" w:eastAsia="+mn-ea" w:hAnsi="KBH Tekst" w:cs="+mn-cs"/>
          <w:color w:val="000000"/>
          <w:sz w:val="22"/>
          <w:szCs w:val="22"/>
        </w:rPr>
        <w:t>situationen</w:t>
      </w:r>
      <w:r w:rsidR="009E49BF">
        <w:rPr>
          <w:rFonts w:ascii="KBH Tekst" w:eastAsia="+mn-ea" w:hAnsi="KBH Tekst" w:cs="+mn-cs"/>
          <w:color w:val="000000"/>
          <w:sz w:val="22"/>
          <w:szCs w:val="22"/>
        </w:rPr>
        <w:t xml:space="preserve">. </w:t>
      </w:r>
      <w:r w:rsidR="00A233CD">
        <w:rPr>
          <w:rFonts w:ascii="KBH Tekst" w:eastAsia="+mn-ea" w:hAnsi="KBH Tekst" w:cs="+mn-cs"/>
          <w:color w:val="000000"/>
          <w:sz w:val="22"/>
          <w:szCs w:val="22"/>
        </w:rPr>
        <w:t>L</w:t>
      </w:r>
      <w:r w:rsidR="009E49BF">
        <w:rPr>
          <w:rFonts w:ascii="KBH Tekst" w:eastAsia="+mn-ea" w:hAnsi="KBH Tekst" w:cs="+mn-cs"/>
          <w:color w:val="000000"/>
          <w:sz w:val="22"/>
          <w:szCs w:val="22"/>
        </w:rPr>
        <w:t>ytter</w:t>
      </w:r>
      <w:r w:rsidR="00F043BB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 til </w:t>
      </w:r>
      <w:r w:rsidR="00837BAD">
        <w:rPr>
          <w:rFonts w:ascii="KBH Tekst" w:eastAsia="+mn-ea" w:hAnsi="KBH Tekst" w:cs="+mn-cs"/>
          <w:color w:val="000000"/>
          <w:sz w:val="22"/>
          <w:szCs w:val="22"/>
        </w:rPr>
        <w:t>fortællingen</w:t>
      </w:r>
      <w:r w:rsidR="00F043BB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 </w:t>
      </w:r>
      <w:r w:rsidR="001E711B" w:rsidRPr="00617C87">
        <w:rPr>
          <w:rFonts w:ascii="KBH Tekst" w:eastAsia="+mn-ea" w:hAnsi="KBH Tekst" w:cs="+mn-cs"/>
          <w:color w:val="000000"/>
          <w:sz w:val="22"/>
          <w:szCs w:val="22"/>
        </w:rPr>
        <w:t>og</w:t>
      </w:r>
      <w:r w:rsidR="00710D6C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 vise</w:t>
      </w:r>
      <w:r w:rsidR="00201F1E" w:rsidRPr="00617C87">
        <w:rPr>
          <w:rFonts w:ascii="KBH Tekst" w:eastAsia="+mn-ea" w:hAnsi="KBH Tekst" w:cs="+mn-cs"/>
          <w:color w:val="000000"/>
          <w:sz w:val="22"/>
          <w:szCs w:val="22"/>
        </w:rPr>
        <w:t>r</w:t>
      </w:r>
      <w:r w:rsidR="00710D6C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 forståelse for din kollegas handlinger og reaktioner</w:t>
      </w:r>
      <w:r w:rsidR="00201F1E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 </w:t>
      </w:r>
    </w:p>
    <w:p w14:paraId="1FA35C13" w14:textId="6EBFD980" w:rsidR="001E711B" w:rsidRPr="00617C87" w:rsidRDefault="001E711B" w:rsidP="00710D6C">
      <w:pPr>
        <w:pStyle w:val="Listeafsnit"/>
        <w:numPr>
          <w:ilvl w:val="0"/>
          <w:numId w:val="2"/>
        </w:numPr>
        <w:rPr>
          <w:rFonts w:ascii="KBH Tekst" w:eastAsia="+mn-ea" w:hAnsi="KBH Tekst" w:cs="+mn-cs"/>
          <w:color w:val="000000"/>
          <w:sz w:val="22"/>
          <w:szCs w:val="22"/>
        </w:rPr>
      </w:pPr>
      <w:r w:rsidRPr="00617C87">
        <w:rPr>
          <w:rFonts w:ascii="KBH Tekst" w:eastAsia="+mn-ea" w:hAnsi="KBH Tekst" w:cs="+mn-cs"/>
          <w:color w:val="000000"/>
          <w:sz w:val="22"/>
          <w:szCs w:val="22"/>
        </w:rPr>
        <w:t>Giver information</w:t>
      </w:r>
      <w:r w:rsidR="009E49BF">
        <w:rPr>
          <w:rFonts w:ascii="KBH Tekst" w:eastAsia="+mn-ea" w:hAnsi="KBH Tekst" w:cs="+mn-cs"/>
          <w:color w:val="000000"/>
          <w:sz w:val="22"/>
          <w:szCs w:val="22"/>
        </w:rPr>
        <w:t>, så din kollega får overblik over, hvad der skete.</w:t>
      </w:r>
      <w:r w:rsidR="003861C0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 Gentag</w:t>
      </w:r>
      <w:r w:rsidR="009E49BF">
        <w:rPr>
          <w:rFonts w:ascii="KBH Tekst" w:eastAsia="+mn-ea" w:hAnsi="KBH Tekst" w:cs="+mn-cs"/>
          <w:color w:val="000000"/>
          <w:sz w:val="22"/>
          <w:szCs w:val="22"/>
        </w:rPr>
        <w:t>er</w:t>
      </w:r>
      <w:r w:rsidR="003861C0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 vigtige informationer.</w:t>
      </w:r>
    </w:p>
    <w:p w14:paraId="428C6506" w14:textId="4365F01F" w:rsidR="00073824" w:rsidRPr="00617C87" w:rsidRDefault="00073824" w:rsidP="00710D6C">
      <w:pPr>
        <w:pStyle w:val="Listeafsnit"/>
        <w:numPr>
          <w:ilvl w:val="0"/>
          <w:numId w:val="2"/>
        </w:numPr>
        <w:rPr>
          <w:rFonts w:ascii="KBH Tekst" w:eastAsia="+mn-ea" w:hAnsi="KBH Tekst" w:cs="+mn-cs"/>
          <w:color w:val="000000"/>
          <w:sz w:val="22"/>
          <w:szCs w:val="22"/>
        </w:rPr>
      </w:pPr>
      <w:r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Hjælper med at skabe kontakt til </w:t>
      </w:r>
      <w:r w:rsidR="00A25247" w:rsidRPr="00617C87">
        <w:rPr>
          <w:rFonts w:ascii="KBH Tekst" w:eastAsia="+mn-ea" w:hAnsi="KBH Tekst" w:cs="+mn-cs"/>
          <w:color w:val="000000"/>
          <w:sz w:val="22"/>
          <w:szCs w:val="22"/>
        </w:rPr>
        <w:t>pårørende</w:t>
      </w:r>
      <w:r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 og </w:t>
      </w:r>
      <w:r w:rsidR="00C75E82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som udgangspunkt </w:t>
      </w:r>
      <w:r w:rsidR="005046EE" w:rsidRPr="00617C87">
        <w:rPr>
          <w:rFonts w:ascii="KBH Tekst" w:eastAsia="+mn-ea" w:hAnsi="KBH Tekst" w:cs="+mn-cs"/>
          <w:color w:val="000000"/>
          <w:sz w:val="22"/>
          <w:szCs w:val="22"/>
        </w:rPr>
        <w:t>sørger for</w:t>
      </w:r>
      <w:r w:rsidR="00237D70">
        <w:rPr>
          <w:rFonts w:ascii="KBH Tekst" w:eastAsia="+mn-ea" w:hAnsi="KBH Tekst" w:cs="+mn-cs"/>
          <w:color w:val="000000"/>
          <w:sz w:val="22"/>
          <w:szCs w:val="22"/>
        </w:rPr>
        <w:t>,</w:t>
      </w:r>
      <w:r w:rsidR="005046EE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 at</w:t>
      </w:r>
      <w:r w:rsidR="00C75E82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 </w:t>
      </w:r>
      <w:r w:rsidR="009E49BF">
        <w:rPr>
          <w:rFonts w:ascii="KBH Tekst" w:eastAsia="+mn-ea" w:hAnsi="KBH Tekst" w:cs="+mn-cs"/>
          <w:color w:val="000000"/>
          <w:sz w:val="22"/>
          <w:szCs w:val="22"/>
        </w:rPr>
        <w:t xml:space="preserve">din </w:t>
      </w:r>
      <w:r w:rsidR="00A25247" w:rsidRPr="00617C87">
        <w:rPr>
          <w:rFonts w:ascii="KBH Tekst" w:eastAsia="+mn-ea" w:hAnsi="KBH Tekst" w:cs="+mn-cs"/>
          <w:color w:val="000000"/>
          <w:sz w:val="22"/>
          <w:szCs w:val="22"/>
        </w:rPr>
        <w:t>kollega</w:t>
      </w:r>
      <w:r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 </w:t>
      </w:r>
      <w:r w:rsidR="005046EE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ikke </w:t>
      </w:r>
      <w:r w:rsidR="00EB0399" w:rsidRPr="00617C87">
        <w:rPr>
          <w:rFonts w:ascii="KBH Tekst" w:eastAsia="+mn-ea" w:hAnsi="KBH Tekst" w:cs="+mn-cs"/>
          <w:color w:val="000000"/>
          <w:sz w:val="22"/>
          <w:szCs w:val="22"/>
        </w:rPr>
        <w:t>er alene</w:t>
      </w:r>
      <w:r w:rsidR="00A25247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 </w:t>
      </w:r>
      <w:r w:rsidR="002D5F82">
        <w:rPr>
          <w:rFonts w:ascii="KBH Tekst" w:eastAsia="+mn-ea" w:hAnsi="KBH Tekst" w:cs="+mn-cs"/>
          <w:color w:val="000000"/>
          <w:sz w:val="22"/>
          <w:szCs w:val="22"/>
        </w:rPr>
        <w:t>efterfølgende</w:t>
      </w:r>
    </w:p>
    <w:p w14:paraId="02415384" w14:textId="51A63DEC" w:rsidR="00073824" w:rsidRPr="00617C87" w:rsidRDefault="00073824" w:rsidP="00710D6C">
      <w:pPr>
        <w:pStyle w:val="Listeafsnit"/>
        <w:numPr>
          <w:ilvl w:val="0"/>
          <w:numId w:val="2"/>
        </w:numPr>
        <w:rPr>
          <w:rFonts w:ascii="KBH Tekst" w:eastAsia="+mn-ea" w:hAnsi="KBH Tekst" w:cs="+mn-cs"/>
          <w:color w:val="000000"/>
          <w:sz w:val="22"/>
          <w:szCs w:val="22"/>
        </w:rPr>
      </w:pPr>
      <w:r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Kontakter din </w:t>
      </w:r>
      <w:r w:rsidR="00936EC1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kollegas </w:t>
      </w:r>
      <w:r w:rsidRPr="00617C87">
        <w:rPr>
          <w:rFonts w:ascii="KBH Tekst" w:eastAsia="+mn-ea" w:hAnsi="KBH Tekst" w:cs="+mn-cs"/>
          <w:color w:val="000000"/>
          <w:sz w:val="22"/>
          <w:szCs w:val="22"/>
        </w:rPr>
        <w:t>leder og giver besked om hændelsen</w:t>
      </w:r>
    </w:p>
    <w:p w14:paraId="4AA4A1AD" w14:textId="77777777" w:rsidR="00FB5C52" w:rsidRPr="00617C87" w:rsidRDefault="00FB5C52" w:rsidP="00FB5C52">
      <w:pPr>
        <w:pStyle w:val="Listeafsnit"/>
        <w:rPr>
          <w:rFonts w:ascii="KBH Tekst" w:eastAsia="+mn-ea" w:hAnsi="KBH Tekst" w:cs="+mn-cs"/>
          <w:color w:val="000000"/>
          <w:sz w:val="22"/>
          <w:szCs w:val="22"/>
        </w:rPr>
      </w:pPr>
    </w:p>
    <w:p w14:paraId="2921D7D1" w14:textId="77A96C38" w:rsidR="00FB5C52" w:rsidRPr="00837BAD" w:rsidRDefault="00FB5C52" w:rsidP="00FB5C52">
      <w:pPr>
        <w:rPr>
          <w:rFonts w:ascii="KBH Tekst" w:eastAsia="+mn-ea" w:hAnsi="KBH Tekst" w:cs="+mn-cs"/>
          <w:i/>
          <w:iCs/>
        </w:rPr>
      </w:pPr>
      <w:r w:rsidRPr="00617C87">
        <w:rPr>
          <w:rFonts w:ascii="KBH Tekst" w:eastAsia="+mn-ea" w:hAnsi="KBH Tekst" w:cs="+mn-cs"/>
          <w:i/>
          <w:iCs/>
          <w:color w:val="000000"/>
        </w:rPr>
        <w:t>Du skal undgå at bagatellisere, sige at tingene kunne være gjort anderledes</w:t>
      </w:r>
      <w:r w:rsidR="002D5F82">
        <w:rPr>
          <w:rFonts w:ascii="KBH Tekst" w:eastAsia="+mn-ea" w:hAnsi="KBH Tekst" w:cs="+mn-cs"/>
          <w:i/>
          <w:iCs/>
          <w:color w:val="000000"/>
        </w:rPr>
        <w:t>,</w:t>
      </w:r>
      <w:r w:rsidRPr="00617C87">
        <w:rPr>
          <w:rFonts w:ascii="KBH Tekst" w:eastAsia="+mn-ea" w:hAnsi="KBH Tekst" w:cs="+mn-cs"/>
          <w:i/>
          <w:iCs/>
          <w:color w:val="000000"/>
        </w:rPr>
        <w:t xml:space="preserve"> komme med løsninger, gode råd eller dine egne oplevede eksempler. Du skal undlade at stille </w:t>
      </w:r>
      <w:r w:rsidR="00837BAD">
        <w:rPr>
          <w:rFonts w:ascii="KBH Tekst" w:eastAsia="+mn-ea" w:hAnsi="KBH Tekst" w:cs="+mn-cs"/>
          <w:i/>
          <w:iCs/>
          <w:color w:val="000000"/>
        </w:rPr>
        <w:t>´</w:t>
      </w:r>
      <w:r w:rsidRPr="00837BAD">
        <w:rPr>
          <w:rFonts w:ascii="KBH Tekst" w:eastAsia="+mn-ea" w:hAnsi="KBH Tekst" w:cs="+mn-cs"/>
          <w:i/>
          <w:iCs/>
        </w:rPr>
        <w:t>hvorfor</w:t>
      </w:r>
      <w:r w:rsidR="00837BAD">
        <w:rPr>
          <w:rFonts w:ascii="KBH Tekst" w:eastAsia="+mn-ea" w:hAnsi="KBH Tekst" w:cs="+mn-cs"/>
          <w:i/>
          <w:iCs/>
        </w:rPr>
        <w:t xml:space="preserve"> </w:t>
      </w:r>
      <w:r w:rsidR="00C14314" w:rsidRPr="00837BAD">
        <w:rPr>
          <w:rFonts w:ascii="KBH Tekst" w:eastAsia="+mn-ea" w:hAnsi="KBH Tekst" w:cs="+mn-cs"/>
          <w:i/>
          <w:iCs/>
        </w:rPr>
        <w:t>’-</w:t>
      </w:r>
      <w:r w:rsidRPr="00837BAD">
        <w:rPr>
          <w:rFonts w:ascii="KBH Tekst" w:eastAsia="+mn-ea" w:hAnsi="KBH Tekst" w:cs="+mn-cs"/>
          <w:i/>
          <w:iCs/>
        </w:rPr>
        <w:t>spørgsmål.</w:t>
      </w:r>
    </w:p>
    <w:p w14:paraId="73E7BD96" w14:textId="1C52737B" w:rsidR="007A0A34" w:rsidRPr="00617C87" w:rsidRDefault="007A0A34" w:rsidP="007A0A34">
      <w:pPr>
        <w:rPr>
          <w:rFonts w:ascii="KBH Tekst" w:eastAsia="+mn-ea" w:hAnsi="KBH Tekst" w:cs="+mn-cs"/>
          <w:b/>
          <w:bCs/>
          <w:color w:val="000000"/>
        </w:rPr>
      </w:pPr>
      <w:r w:rsidRPr="00617C87">
        <w:rPr>
          <w:rFonts w:ascii="KBH Tekst" w:eastAsia="+mn-ea" w:hAnsi="KBH Tekst" w:cs="+mn-cs"/>
          <w:b/>
          <w:bCs/>
          <w:color w:val="000000"/>
        </w:rPr>
        <w:t>Vær opmærksom på at:</w:t>
      </w:r>
    </w:p>
    <w:p w14:paraId="22EC18AB" w14:textId="52DFFDAB" w:rsidR="007A0A34" w:rsidRPr="00617C87" w:rsidRDefault="007A0A34" w:rsidP="007A0A34">
      <w:pPr>
        <w:pStyle w:val="Listeafsnit"/>
        <w:numPr>
          <w:ilvl w:val="0"/>
          <w:numId w:val="7"/>
        </w:numPr>
        <w:rPr>
          <w:rFonts w:ascii="KBH Tekst" w:eastAsia="+mn-ea" w:hAnsi="KBH Tekst" w:cs="+mn-cs"/>
          <w:color w:val="000000"/>
          <w:sz w:val="22"/>
          <w:szCs w:val="22"/>
        </w:rPr>
      </w:pPr>
      <w:r w:rsidRPr="00617C87">
        <w:rPr>
          <w:rFonts w:ascii="KBH Tekst" w:eastAsia="+mn-ea" w:hAnsi="KBH Tekst" w:cs="+mn-cs"/>
          <w:color w:val="000000"/>
          <w:sz w:val="22"/>
          <w:szCs w:val="22"/>
        </w:rPr>
        <w:t>Din kollega kan have svært ved at føle sin egen tilstand</w:t>
      </w:r>
    </w:p>
    <w:p w14:paraId="1A74A1D0" w14:textId="0C78EBE4" w:rsidR="007A0A34" w:rsidRPr="00617C87" w:rsidRDefault="007A0A34" w:rsidP="007A0A34">
      <w:pPr>
        <w:pStyle w:val="Listeafsnit"/>
        <w:numPr>
          <w:ilvl w:val="0"/>
          <w:numId w:val="7"/>
        </w:numPr>
        <w:rPr>
          <w:rFonts w:ascii="KBH Tekst" w:eastAsia="+mn-ea" w:hAnsi="KBH Tekst" w:cs="+mn-cs"/>
          <w:color w:val="000000"/>
          <w:sz w:val="22"/>
          <w:szCs w:val="22"/>
        </w:rPr>
      </w:pPr>
      <w:r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Din kollega </w:t>
      </w:r>
      <w:r w:rsidR="00E81361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kan have svært ved at </w:t>
      </w:r>
      <w:r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erkende behov for hjælp </w:t>
      </w:r>
    </w:p>
    <w:p w14:paraId="22974E2C" w14:textId="5093A9B1" w:rsidR="007A0A34" w:rsidRPr="00617C87" w:rsidRDefault="007A0A34" w:rsidP="007A0A34">
      <w:pPr>
        <w:pStyle w:val="Listeafsnit"/>
        <w:numPr>
          <w:ilvl w:val="0"/>
          <w:numId w:val="7"/>
        </w:numPr>
        <w:rPr>
          <w:rFonts w:ascii="KBH Tekst" w:eastAsia="+mn-ea" w:hAnsi="KBH Tekst" w:cs="+mn-cs"/>
          <w:color w:val="000000"/>
          <w:sz w:val="22"/>
          <w:szCs w:val="22"/>
        </w:rPr>
      </w:pPr>
      <w:r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Din kollega </w:t>
      </w:r>
      <w:r w:rsidR="00E81361"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kan have svært ved at </w:t>
      </w:r>
      <w:r w:rsidRPr="00617C87">
        <w:rPr>
          <w:rFonts w:ascii="KBH Tekst" w:eastAsia="+mn-ea" w:hAnsi="KBH Tekst" w:cs="+mn-cs"/>
          <w:color w:val="000000"/>
          <w:sz w:val="22"/>
          <w:szCs w:val="22"/>
        </w:rPr>
        <w:t>bede om hjælp</w:t>
      </w:r>
    </w:p>
    <w:p w14:paraId="3F777388" w14:textId="3199A829" w:rsidR="007A0A34" w:rsidRPr="00617C87" w:rsidRDefault="007A0A34" w:rsidP="007A0A34">
      <w:pPr>
        <w:pStyle w:val="Listeafsnit"/>
        <w:numPr>
          <w:ilvl w:val="0"/>
          <w:numId w:val="7"/>
        </w:numPr>
        <w:rPr>
          <w:rFonts w:ascii="KBH Tekst" w:eastAsia="+mn-ea" w:hAnsi="KBH Tekst" w:cs="+mn-cs"/>
          <w:color w:val="000000"/>
          <w:sz w:val="22"/>
          <w:szCs w:val="22"/>
        </w:rPr>
      </w:pPr>
      <w:r w:rsidRPr="00617C87">
        <w:rPr>
          <w:rFonts w:ascii="KBH Tekst" w:eastAsia="+mn-ea" w:hAnsi="KBH Tekst" w:cs="+mn-cs"/>
          <w:color w:val="000000"/>
          <w:sz w:val="22"/>
          <w:szCs w:val="22"/>
        </w:rPr>
        <w:t xml:space="preserve">Din kollega kan </w:t>
      </w:r>
      <w:r w:rsidR="002D5F82">
        <w:rPr>
          <w:rFonts w:ascii="KBH Tekst" w:eastAsia="+mn-ea" w:hAnsi="KBH Tekst" w:cs="+mn-cs"/>
          <w:color w:val="000000"/>
          <w:sz w:val="22"/>
          <w:szCs w:val="22"/>
        </w:rPr>
        <w:t>være ramt reaktioner selvom der er fravær af følelser</w:t>
      </w:r>
    </w:p>
    <w:p w14:paraId="582BD1CB" w14:textId="37C8D54E" w:rsidR="007A0A34" w:rsidRPr="00617C87" w:rsidRDefault="00D21F1B" w:rsidP="00710D6C">
      <w:pPr>
        <w:rPr>
          <w:rFonts w:ascii="KBH Tekst" w:eastAsia="+mn-ea" w:hAnsi="KBH Tekst" w:cs="+mn-cs"/>
          <w:b/>
          <w:bCs/>
          <w:color w:val="000000"/>
        </w:rPr>
      </w:pPr>
      <w:r>
        <w:rPr>
          <w:rFonts w:ascii="KBH Tekst" w:eastAsia="+mn-ea" w:hAnsi="KBH Tekst" w:cs="+mn-cs"/>
          <w:b/>
          <w:bCs/>
          <w:color w:val="000000"/>
        </w:rPr>
        <w:br/>
      </w:r>
      <w:r w:rsidR="000A1CD1" w:rsidRPr="00617C87">
        <w:rPr>
          <w:rFonts w:ascii="KBH Tekst" w:eastAsia="+mn-ea" w:hAnsi="KBH Tekst" w:cs="+mn-cs"/>
          <w:b/>
          <w:bCs/>
          <w:color w:val="000000"/>
        </w:rPr>
        <w:t xml:space="preserve">Vurder derfor </w:t>
      </w:r>
      <w:r w:rsidR="000A1CD1" w:rsidRPr="00617C87">
        <w:rPr>
          <w:rFonts w:ascii="KBH Tekst" w:eastAsia="+mn-ea" w:hAnsi="KBH Tekst" w:cs="+mn-cs"/>
          <w:b/>
          <w:bCs/>
          <w:color w:val="000000"/>
          <w:u w:val="single"/>
        </w:rPr>
        <w:t>selv</w:t>
      </w:r>
      <w:r w:rsidR="000A1CD1" w:rsidRPr="00617C87">
        <w:rPr>
          <w:rFonts w:ascii="KBH Tekst" w:eastAsia="+mn-ea" w:hAnsi="KBH Tekst" w:cs="+mn-cs"/>
          <w:b/>
          <w:bCs/>
          <w:color w:val="000000"/>
        </w:rPr>
        <w:t xml:space="preserve"> situationen og tag nænsom styring</w:t>
      </w:r>
    </w:p>
    <w:p w14:paraId="1D0BD533" w14:textId="617F1CB6" w:rsidR="00096E97" w:rsidRPr="009E76AE" w:rsidRDefault="00FC1CBD" w:rsidP="00096E97">
      <w:pPr>
        <w:spacing w:line="256" w:lineRule="auto"/>
        <w:rPr>
          <w:rFonts w:ascii="KBH Tekst" w:eastAsia="Calibri" w:hAnsi="KBH Tekst"/>
          <w:sz w:val="32"/>
          <w:szCs w:val="32"/>
        </w:rPr>
      </w:pPr>
      <w:r>
        <w:rPr>
          <w:rFonts w:ascii="KBH Tekst" w:eastAsia="Calibri" w:hAnsi="KBH Tekst"/>
          <w:sz w:val="36"/>
          <w:szCs w:val="36"/>
        </w:rPr>
        <w:t xml:space="preserve"> </w:t>
      </w:r>
      <w:r w:rsidR="00096E97" w:rsidRPr="009E76AE">
        <w:rPr>
          <w:rFonts w:ascii="KBH Tekst" w:eastAsia="Calibri" w:hAnsi="KBH Tekst"/>
          <w:sz w:val="32"/>
          <w:szCs w:val="32"/>
        </w:rPr>
        <w:t xml:space="preserve">Se </w:t>
      </w:r>
      <w:r w:rsidR="00C71490" w:rsidRPr="009E76AE">
        <w:rPr>
          <w:rFonts w:ascii="KBH Tekst" w:eastAsia="Calibri" w:hAnsi="KBH Tekst"/>
          <w:sz w:val="32"/>
          <w:szCs w:val="32"/>
        </w:rPr>
        <w:t xml:space="preserve">vejledning </w:t>
      </w:r>
      <w:r w:rsidR="009E76AE" w:rsidRPr="009E76AE">
        <w:rPr>
          <w:rFonts w:ascii="KBH Tekst" w:eastAsia="Calibri" w:hAnsi="KBH Tekst"/>
          <w:sz w:val="32"/>
          <w:szCs w:val="32"/>
        </w:rPr>
        <w:t xml:space="preserve">– læs </w:t>
      </w:r>
      <w:r w:rsidR="006C0C2A" w:rsidRPr="009E76AE">
        <w:rPr>
          <w:rFonts w:ascii="KBH Tekst" w:eastAsia="Calibri" w:hAnsi="KBH Tekst"/>
          <w:sz w:val="32"/>
          <w:szCs w:val="32"/>
        </w:rPr>
        <w:t>næste side</w:t>
      </w:r>
    </w:p>
    <w:p w14:paraId="2AAA73BB" w14:textId="4EA3A30E" w:rsidR="00237D70" w:rsidRPr="009E76AE" w:rsidRDefault="0066619A" w:rsidP="0066619A">
      <w:pPr>
        <w:spacing w:line="256" w:lineRule="auto"/>
        <w:jc w:val="both"/>
        <w:rPr>
          <w:rFonts w:ascii="KBH Tekst" w:eastAsia="+mn-ea" w:hAnsi="KBH Tekst" w:cs="+mn-cs"/>
          <w:color w:val="000000"/>
          <w:sz w:val="24"/>
          <w:szCs w:val="24"/>
        </w:rPr>
      </w:pPr>
      <w:r>
        <w:rPr>
          <w:rFonts w:ascii="KBH Tekst" w:eastAsia="+mn-ea" w:hAnsi="KBH Tekst" w:cs="+mn-cs"/>
          <w:color w:val="000000"/>
          <w:sz w:val="36"/>
          <w:szCs w:val="36"/>
        </w:rPr>
        <w:t xml:space="preserve"> </w:t>
      </w:r>
      <w:r w:rsidR="00F34AA2" w:rsidRPr="009E76AE">
        <w:rPr>
          <w:rFonts w:ascii="KBH Tekst" w:eastAsia="+mn-ea" w:hAnsi="KBH Tekst" w:cs="+mn-cs"/>
          <w:color w:val="000000"/>
          <w:sz w:val="24"/>
          <w:szCs w:val="24"/>
        </w:rPr>
        <w:t xml:space="preserve">Sådan kan du give din kollega psykisk førstehjælp </w:t>
      </w:r>
    </w:p>
    <w:p w14:paraId="35E2FB1E" w14:textId="37E3506D" w:rsidR="00237D70" w:rsidRDefault="00E960A2">
      <w:pPr>
        <w:rPr>
          <w:rFonts w:ascii="KBH Tekst" w:hAnsi="KBH Tekst"/>
          <w:b/>
          <w:bCs/>
          <w:color w:val="002060"/>
          <w:sz w:val="44"/>
          <w:szCs w:val="44"/>
        </w:rPr>
      </w:pPr>
      <w:r w:rsidRPr="00745DA6">
        <w:rPr>
          <w:rFonts w:ascii="KBH Tekst" w:hAnsi="KBH Teks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6160" behindDoc="1" locked="0" layoutInCell="1" allowOverlap="1" wp14:anchorId="1CB3E685" wp14:editId="12024DBC">
                <wp:simplePos x="0" y="0"/>
                <wp:positionH relativeFrom="margin">
                  <wp:posOffset>-53340</wp:posOffset>
                </wp:positionH>
                <wp:positionV relativeFrom="paragraph">
                  <wp:posOffset>405765</wp:posOffset>
                </wp:positionV>
                <wp:extent cx="4692650" cy="692150"/>
                <wp:effectExtent l="0" t="0" r="0" b="0"/>
                <wp:wrapSquare wrapText="bothSides"/>
                <wp:docPr id="217" name="Tekstfelt 2" descr="Se filmen &quot;Kollegial støtte efter udfordrende borgerkontakt&quot; - scan QR kod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66736" w14:textId="217226B9" w:rsidR="00210531" w:rsidRPr="009E76AE" w:rsidRDefault="00752E02" w:rsidP="00752E02">
                            <w:pPr>
                              <w:spacing w:line="256" w:lineRule="auto"/>
                              <w:rPr>
                                <w:rFonts w:ascii="KBH Tekst" w:eastAsia="Calibri" w:hAnsi="KBH Tekst"/>
                                <w:sz w:val="32"/>
                                <w:szCs w:val="32"/>
                              </w:rPr>
                            </w:pPr>
                            <w:r w:rsidRPr="009E76AE">
                              <w:rPr>
                                <w:rFonts w:ascii="KBH Tekst" w:eastAsia="Calibri" w:hAnsi="KBH Tekst"/>
                                <w:sz w:val="32"/>
                                <w:szCs w:val="32"/>
                              </w:rPr>
                              <w:t xml:space="preserve">Se filmen </w:t>
                            </w:r>
                            <w:r w:rsidR="00E960A2" w:rsidRPr="009E76AE">
                              <w:rPr>
                                <w:rFonts w:ascii="KBH Tekst" w:eastAsia="Calibri" w:hAnsi="KBH Tekst"/>
                                <w:sz w:val="32"/>
                                <w:szCs w:val="32"/>
                              </w:rPr>
                              <w:t>– scan QR kode</w:t>
                            </w:r>
                          </w:p>
                          <w:p w14:paraId="10DCFF6B" w14:textId="116C4300" w:rsidR="00752E02" w:rsidRPr="009E76AE" w:rsidRDefault="00752E02" w:rsidP="00752E02">
                            <w:pPr>
                              <w:spacing w:line="256" w:lineRule="auto"/>
                              <w:rPr>
                                <w:rFonts w:ascii="KBH Tekst" w:eastAsia="Calibri" w:hAnsi="KBH Tekst"/>
                                <w:sz w:val="24"/>
                                <w:szCs w:val="24"/>
                              </w:rPr>
                            </w:pPr>
                            <w:r w:rsidRPr="009E76AE">
                              <w:rPr>
                                <w:rFonts w:ascii="KBH Tekst" w:eastAsia="Calibri" w:hAnsi="KBH Tekst"/>
                                <w:sz w:val="24"/>
                                <w:szCs w:val="24"/>
                              </w:rPr>
                              <w:t>Kollegial støtte efter udfordrende borgerkontakt</w:t>
                            </w:r>
                            <w:r w:rsidR="00210531" w:rsidRPr="009E76AE">
                              <w:rPr>
                                <w:rFonts w:ascii="KBH Tekst" w:eastAsia="Calibri" w:hAnsi="KBH Teks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0531" w:rsidRPr="009E76AE">
                              <w:rPr>
                                <w:rFonts w:ascii="KBH Tekst" w:eastAsia="Calibri" w:hAnsi="KBH Tekst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</w:p>
                          <w:p w14:paraId="4D4F5CC2" w14:textId="4C0F428B" w:rsidR="00210531" w:rsidRPr="00237D70" w:rsidRDefault="00210531" w:rsidP="00752E02">
                            <w:pPr>
                              <w:spacing w:line="256" w:lineRule="auto"/>
                              <w:rPr>
                                <w:rFonts w:ascii="KBH Tekst" w:eastAsia="Calibri" w:hAnsi="KBH Tekst"/>
                                <w:color w:val="2E74B5" w:themeColor="accent5" w:themeShade="BF"/>
                              </w:rPr>
                            </w:pPr>
                          </w:p>
                          <w:p w14:paraId="1DDF2DBE" w14:textId="689602E6" w:rsidR="00745DA6" w:rsidRDefault="00745D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3E68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Se filmen &quot;Kollegial støtte efter udfordrende borgerkontakt&quot; - scan QR kode" style="position:absolute;margin-left:-4.2pt;margin-top:31.95pt;width:369.5pt;height:54.5pt;z-index:-25164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" stroked="f">
                <v:textbox>
                  <w:txbxContent>
                    <w:p w14:paraId="5FD66736" w14:textId="217226B9" w:rsidR="00210531" w:rsidRPr="009E76AE" w:rsidRDefault="00752E02" w:rsidP="00752E02">
                      <w:pPr>
                        <w:spacing w:line="256" w:lineRule="auto"/>
                        <w:rPr>
                          <w:rFonts w:ascii="KBH Tekst" w:eastAsia="Calibri" w:hAnsi="KBH Tekst"/>
                          <w:sz w:val="32"/>
                          <w:szCs w:val="32"/>
                        </w:rPr>
                      </w:pPr>
                      <w:r w:rsidRPr="009E76AE">
                        <w:rPr>
                          <w:rFonts w:ascii="KBH Tekst" w:eastAsia="Calibri" w:hAnsi="KBH Tekst"/>
                          <w:sz w:val="32"/>
                          <w:szCs w:val="32"/>
                        </w:rPr>
                        <w:t xml:space="preserve">Se filmen </w:t>
                      </w:r>
                      <w:r w:rsidR="00E960A2" w:rsidRPr="009E76AE">
                        <w:rPr>
                          <w:rFonts w:ascii="KBH Tekst" w:eastAsia="Calibri" w:hAnsi="KBH Tekst"/>
                          <w:sz w:val="32"/>
                          <w:szCs w:val="32"/>
                        </w:rPr>
                        <w:t>– scan QR kode</w:t>
                      </w:r>
                    </w:p>
                    <w:p w14:paraId="10DCFF6B" w14:textId="116C4300" w:rsidR="00752E02" w:rsidRPr="009E76AE" w:rsidRDefault="00752E02" w:rsidP="00752E02">
                      <w:pPr>
                        <w:spacing w:line="256" w:lineRule="auto"/>
                        <w:rPr>
                          <w:rFonts w:ascii="KBH Tekst" w:eastAsia="Calibri" w:hAnsi="KBH Tekst"/>
                          <w:sz w:val="24"/>
                          <w:szCs w:val="24"/>
                        </w:rPr>
                      </w:pPr>
                      <w:r w:rsidRPr="009E76AE">
                        <w:rPr>
                          <w:rFonts w:ascii="KBH Tekst" w:eastAsia="Calibri" w:hAnsi="KBH Tekst"/>
                          <w:sz w:val="24"/>
                          <w:szCs w:val="24"/>
                        </w:rPr>
                        <w:t>Kollegial støtte efter udfordrende borgerkontakt</w:t>
                      </w:r>
                      <w:r w:rsidR="00210531" w:rsidRPr="009E76AE">
                        <w:rPr>
                          <w:rFonts w:ascii="KBH Tekst" w:eastAsia="Calibri" w:hAnsi="KBH Tekst"/>
                          <w:sz w:val="24"/>
                          <w:szCs w:val="24"/>
                        </w:rPr>
                        <w:t xml:space="preserve"> </w:t>
                      </w:r>
                      <w:r w:rsidR="00210531" w:rsidRPr="009E76AE">
                        <w:rPr>
                          <w:rFonts w:ascii="KBH Tekst" w:eastAsia="Calibri" w:hAnsi="KBH Tekst"/>
                          <w:sz w:val="24"/>
                          <w:szCs w:val="24"/>
                        </w:rPr>
                        <w:sym w:font="Wingdings" w:char="F0E0"/>
                      </w:r>
                    </w:p>
                    <w:p w14:paraId="4D4F5CC2" w14:textId="4C0F428B" w:rsidR="00210531" w:rsidRPr="00237D70" w:rsidRDefault="00210531" w:rsidP="00752E02">
                      <w:pPr>
                        <w:spacing w:line="256" w:lineRule="auto"/>
                        <w:rPr>
                          <w:rFonts w:ascii="KBH Tekst" w:eastAsia="Calibri" w:hAnsi="KBH Tekst"/>
                          <w:color w:val="2E74B5" w:themeColor="accent5" w:themeShade="BF"/>
                        </w:rPr>
                      </w:pPr>
                    </w:p>
                    <w:p w14:paraId="1DDF2DBE" w14:textId="689602E6" w:rsidR="00745DA6" w:rsidRDefault="00745DA6"/>
                  </w:txbxContent>
                </v:textbox>
                <w10:wrap type="square" anchorx="margin"/>
              </v:shape>
            </w:pict>
          </mc:Fallback>
        </mc:AlternateContent>
      </w:r>
      <w:r w:rsidR="0066619A">
        <w:rPr>
          <w:noProof/>
        </w:rPr>
        <w:drawing>
          <wp:anchor distT="0" distB="0" distL="114300" distR="114300" simplePos="0" relativeHeight="251690496" behindDoc="1" locked="0" layoutInCell="1" allowOverlap="1" wp14:anchorId="50BC9E60" wp14:editId="47B155EE">
            <wp:simplePos x="0" y="0"/>
            <wp:positionH relativeFrom="column">
              <wp:posOffset>4876800</wp:posOffset>
            </wp:positionH>
            <wp:positionV relativeFrom="paragraph">
              <wp:posOffset>189230</wp:posOffset>
            </wp:positionV>
            <wp:extent cx="1000125" cy="1000125"/>
            <wp:effectExtent l="0" t="0" r="9525" b="9525"/>
            <wp:wrapNone/>
            <wp:docPr id="797979288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979288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D70">
        <w:rPr>
          <w:rFonts w:ascii="KBH Tekst" w:hAnsi="KBH Tekst"/>
          <w:b/>
          <w:bCs/>
          <w:color w:val="002060"/>
          <w:sz w:val="44"/>
          <w:szCs w:val="44"/>
        </w:rPr>
        <w:br w:type="page"/>
      </w:r>
    </w:p>
    <w:p w14:paraId="343ED6BA" w14:textId="663484AD" w:rsidR="00464584" w:rsidRPr="00C4040B" w:rsidRDefault="00D117AD" w:rsidP="00464584">
      <w:pPr>
        <w:rPr>
          <w:rFonts w:ascii="KBH Tekst" w:hAnsi="KBH Tekst"/>
          <w:b/>
          <w:bCs/>
          <w:sz w:val="52"/>
          <w:szCs w:val="52"/>
        </w:rPr>
      </w:pPr>
      <w:r w:rsidRPr="00C4040B">
        <w:rPr>
          <w:rFonts w:ascii="KBH Tekst" w:hAnsi="KBH Tekst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29056" behindDoc="0" locked="0" layoutInCell="1" allowOverlap="1" wp14:anchorId="11DF0808" wp14:editId="50C8181F">
            <wp:simplePos x="0" y="0"/>
            <wp:positionH relativeFrom="column">
              <wp:posOffset>1533525</wp:posOffset>
            </wp:positionH>
            <wp:positionV relativeFrom="paragraph">
              <wp:posOffset>779780</wp:posOffset>
            </wp:positionV>
            <wp:extent cx="1261720" cy="630555"/>
            <wp:effectExtent l="0" t="0" r="0" b="0"/>
            <wp:wrapNone/>
            <wp:docPr id="133" name="Picture 1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172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F1B" w:rsidRPr="00C4040B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6944" behindDoc="1" locked="0" layoutInCell="1" allowOverlap="1" wp14:anchorId="208D5296" wp14:editId="7A6F4189">
            <wp:simplePos x="0" y="0"/>
            <wp:positionH relativeFrom="margin">
              <wp:posOffset>5514975</wp:posOffset>
            </wp:positionH>
            <wp:positionV relativeFrom="paragraph">
              <wp:posOffset>-238125</wp:posOffset>
            </wp:positionV>
            <wp:extent cx="637540" cy="664608"/>
            <wp:effectExtent l="0" t="0" r="0" b="2540"/>
            <wp:wrapNone/>
            <wp:docPr id="557479830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479830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6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584" w:rsidRPr="00C4040B">
        <w:rPr>
          <w:rFonts w:ascii="KBH Tekst" w:hAnsi="KBH Tekst"/>
          <w:b/>
          <w:bCs/>
          <w:sz w:val="52"/>
          <w:szCs w:val="52"/>
        </w:rPr>
        <w:t xml:space="preserve">Psykisk førstehjælp til kollega </w:t>
      </w:r>
      <w:r w:rsidR="00F30FB1" w:rsidRPr="00C4040B">
        <w:rPr>
          <w:rFonts w:ascii="KBH Tekst" w:hAnsi="KBH Tekst"/>
          <w:b/>
          <w:bCs/>
          <w:sz w:val="52"/>
          <w:szCs w:val="52"/>
        </w:rPr>
        <w:br/>
      </w:r>
    </w:p>
    <w:p w14:paraId="5A20F480" w14:textId="27E5997F" w:rsidR="0050202C" w:rsidRPr="00D21F1B" w:rsidRDefault="0050202C" w:rsidP="0050202C">
      <w:pPr>
        <w:numPr>
          <w:ilvl w:val="0"/>
          <w:numId w:val="3"/>
        </w:numPr>
        <w:spacing w:after="0" w:line="256" w:lineRule="auto"/>
        <w:contextualSpacing/>
        <w:rPr>
          <w:rFonts w:ascii="KBH Tekst" w:eastAsia="Calibri" w:hAnsi="KBH Tekst"/>
          <w:sz w:val="32"/>
          <w:szCs w:val="32"/>
        </w:rPr>
      </w:pPr>
      <w:r w:rsidRPr="00D21F1B">
        <w:rPr>
          <w:rFonts w:ascii="KBH Tekst" w:eastAsia="Calibri" w:hAnsi="KBH Tekst"/>
          <w:sz w:val="32"/>
          <w:szCs w:val="32"/>
        </w:rPr>
        <w:t xml:space="preserve">Stop truslen </w:t>
      </w:r>
      <w:r w:rsidR="00E90153" w:rsidRPr="00D21F1B">
        <w:rPr>
          <w:rFonts w:ascii="KBH Tekst" w:eastAsia="Calibri" w:hAnsi="KBH Tekst"/>
          <w:sz w:val="32"/>
          <w:szCs w:val="32"/>
        </w:rPr>
        <w:t xml:space="preserve"> </w:t>
      </w:r>
    </w:p>
    <w:p w14:paraId="5A3E9F41" w14:textId="030AA31A" w:rsidR="00E81361" w:rsidRPr="00237D70" w:rsidRDefault="00D117AD" w:rsidP="00237D70">
      <w:pPr>
        <w:pStyle w:val="Listeafsnit"/>
        <w:spacing w:line="256" w:lineRule="auto"/>
        <w:rPr>
          <w:rFonts w:ascii="KBH Tekst" w:eastAsia="Calibri" w:hAnsi="KBH Tekst"/>
          <w:sz w:val="22"/>
          <w:szCs w:val="22"/>
        </w:rPr>
      </w:pPr>
      <w:r>
        <w:rPr>
          <w:rFonts w:ascii="KBH Tekst" w:eastAsia="Calibri" w:hAnsi="KBH Tekst"/>
          <w:sz w:val="22"/>
          <w:szCs w:val="22"/>
        </w:rPr>
        <w:br/>
      </w:r>
      <w:r w:rsidR="00E81361" w:rsidRPr="00237D70">
        <w:rPr>
          <w:rFonts w:ascii="KBH Tekst" w:eastAsia="Calibri" w:hAnsi="KBH Tekst"/>
          <w:sz w:val="22"/>
          <w:szCs w:val="22"/>
        </w:rPr>
        <w:t>Hvis du kommer til en situation</w:t>
      </w:r>
      <w:r w:rsidR="00FB5C52" w:rsidRPr="00237D70">
        <w:rPr>
          <w:rFonts w:ascii="KBH Tekst" w:eastAsia="Calibri" w:hAnsi="KBH Tekst"/>
          <w:sz w:val="22"/>
          <w:szCs w:val="22"/>
        </w:rPr>
        <w:t>,</w:t>
      </w:r>
      <w:r w:rsidR="00E81361" w:rsidRPr="00237D70">
        <w:rPr>
          <w:rFonts w:ascii="KBH Tekst" w:eastAsia="Calibri" w:hAnsi="KBH Tekst"/>
          <w:sz w:val="22"/>
          <w:szCs w:val="22"/>
        </w:rPr>
        <w:t xml:space="preserve"> hvor der er en trussel, skal du</w:t>
      </w:r>
      <w:r w:rsidR="0050202C" w:rsidRPr="00237D70">
        <w:rPr>
          <w:rFonts w:ascii="KBH Tekst" w:eastAsia="Calibri" w:hAnsi="KBH Tekst"/>
          <w:sz w:val="22"/>
          <w:szCs w:val="22"/>
        </w:rPr>
        <w:t xml:space="preserve"> stoppe truslen, og sikre, at faren ophører</w:t>
      </w:r>
      <w:r w:rsidR="008B46D3" w:rsidRPr="00237D70">
        <w:rPr>
          <w:rFonts w:ascii="KBH Tekst" w:eastAsia="Calibri" w:hAnsi="KBH Tekst"/>
          <w:sz w:val="22"/>
          <w:szCs w:val="22"/>
        </w:rPr>
        <w:t xml:space="preserve"> eller din kollega kommer væk fra situationen</w:t>
      </w:r>
      <w:r w:rsidR="0050202C" w:rsidRPr="00237D70">
        <w:rPr>
          <w:rFonts w:ascii="KBH Tekst" w:eastAsia="Calibri" w:hAnsi="KBH Tekst"/>
          <w:sz w:val="22"/>
          <w:szCs w:val="22"/>
        </w:rPr>
        <w:t>. Det kan du fx</w:t>
      </w:r>
      <w:r w:rsidR="00237D70" w:rsidRPr="00237D70">
        <w:rPr>
          <w:rFonts w:ascii="KBH Tekst" w:eastAsia="Calibri" w:hAnsi="KBH Tekst"/>
          <w:sz w:val="22"/>
          <w:szCs w:val="22"/>
        </w:rPr>
        <w:t xml:space="preserve"> </w:t>
      </w:r>
      <w:r w:rsidR="0050202C" w:rsidRPr="00237D70">
        <w:rPr>
          <w:rFonts w:ascii="KBH Tekst" w:eastAsia="Calibri" w:hAnsi="KBH Tekst"/>
          <w:sz w:val="22"/>
          <w:szCs w:val="22"/>
        </w:rPr>
        <w:t xml:space="preserve">gøre ved at </w:t>
      </w:r>
      <w:r w:rsidR="008D372D" w:rsidRPr="00237D70">
        <w:rPr>
          <w:rFonts w:ascii="KBH Tekst" w:eastAsia="Calibri" w:hAnsi="KBH Tekst"/>
          <w:sz w:val="22"/>
          <w:szCs w:val="22"/>
        </w:rPr>
        <w:t xml:space="preserve">hjælpe med at tilkalde mere hjælp, </w:t>
      </w:r>
      <w:r w:rsidR="003F0564" w:rsidRPr="00237D70">
        <w:rPr>
          <w:rFonts w:ascii="KBH Tekst" w:eastAsia="Calibri" w:hAnsi="KBH Tekst"/>
          <w:sz w:val="22"/>
          <w:szCs w:val="22"/>
        </w:rPr>
        <w:t xml:space="preserve">trække </w:t>
      </w:r>
      <w:r w:rsidR="00FB5C52" w:rsidRPr="00237D70">
        <w:rPr>
          <w:rFonts w:ascii="KBH Tekst" w:eastAsia="Calibri" w:hAnsi="KBH Tekst"/>
          <w:sz w:val="22"/>
          <w:szCs w:val="22"/>
        </w:rPr>
        <w:t>j</w:t>
      </w:r>
      <w:r w:rsidR="003F0564" w:rsidRPr="00237D70">
        <w:rPr>
          <w:rFonts w:ascii="KBH Tekst" w:eastAsia="Calibri" w:hAnsi="KBH Tekst"/>
          <w:sz w:val="22"/>
          <w:szCs w:val="22"/>
        </w:rPr>
        <w:t xml:space="preserve">er, </w:t>
      </w:r>
      <w:r w:rsidR="0050202C" w:rsidRPr="00237D70">
        <w:rPr>
          <w:rFonts w:ascii="KBH Tekst" w:eastAsia="Calibri" w:hAnsi="KBH Tekst"/>
          <w:sz w:val="22"/>
          <w:szCs w:val="22"/>
        </w:rPr>
        <w:t>nedtrappe</w:t>
      </w:r>
    </w:p>
    <w:p w14:paraId="670CB6D9" w14:textId="3B09D4FE" w:rsidR="00740053" w:rsidRPr="00237D70" w:rsidRDefault="00D117AD" w:rsidP="00E81361">
      <w:pPr>
        <w:spacing w:line="256" w:lineRule="auto"/>
        <w:ind w:firstLine="720"/>
        <w:rPr>
          <w:rFonts w:ascii="KBH Tekst" w:eastAsia="Calibri" w:hAnsi="KBH Tekst"/>
        </w:rPr>
      </w:pPr>
      <w:r w:rsidRPr="00237D70">
        <w:rPr>
          <w:rFonts w:ascii="KBH Tekst" w:hAnsi="KBH Tekst"/>
          <w:noProof/>
        </w:rPr>
        <w:drawing>
          <wp:anchor distT="0" distB="0" distL="114300" distR="114300" simplePos="0" relativeHeight="251633152" behindDoc="0" locked="0" layoutInCell="1" allowOverlap="1" wp14:anchorId="233E7170" wp14:editId="438F8E4A">
            <wp:simplePos x="0" y="0"/>
            <wp:positionH relativeFrom="column">
              <wp:posOffset>4509135</wp:posOffset>
            </wp:positionH>
            <wp:positionV relativeFrom="paragraph">
              <wp:posOffset>255905</wp:posOffset>
            </wp:positionV>
            <wp:extent cx="1436064" cy="984069"/>
            <wp:effectExtent l="0" t="0" r="0" b="0"/>
            <wp:wrapNone/>
            <wp:docPr id="135" name="Picture 1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6064" cy="984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0202C" w:rsidRPr="00237D70">
        <w:rPr>
          <w:rFonts w:ascii="KBH Tekst" w:eastAsia="Calibri" w:hAnsi="KBH Tekst"/>
        </w:rPr>
        <w:t>konflikten</w:t>
      </w:r>
      <w:r w:rsidR="003F0564" w:rsidRPr="00237D70">
        <w:rPr>
          <w:rFonts w:ascii="KBH Tekst" w:eastAsia="Calibri" w:hAnsi="KBH Tekst"/>
        </w:rPr>
        <w:t xml:space="preserve">, </w:t>
      </w:r>
      <w:r w:rsidR="008D372D" w:rsidRPr="00237D70">
        <w:rPr>
          <w:rFonts w:ascii="KBH Tekst" w:eastAsia="Calibri" w:hAnsi="KBH Tekst"/>
        </w:rPr>
        <w:t>aflede</w:t>
      </w:r>
      <w:r w:rsidR="003F0564" w:rsidRPr="00237D70">
        <w:rPr>
          <w:rFonts w:ascii="KBH Tekst" w:eastAsia="Calibri" w:hAnsi="KBH Tekst"/>
        </w:rPr>
        <w:t xml:space="preserve"> </w:t>
      </w:r>
      <w:r w:rsidR="008D372D" w:rsidRPr="00237D70">
        <w:rPr>
          <w:rFonts w:ascii="KBH Tekst" w:eastAsia="Calibri" w:hAnsi="KBH Tekst"/>
        </w:rPr>
        <w:t xml:space="preserve">og </w:t>
      </w:r>
      <w:r w:rsidR="00936EC1" w:rsidRPr="00237D70">
        <w:rPr>
          <w:rFonts w:ascii="KBH Tekst" w:eastAsia="Calibri" w:hAnsi="KBH Tekst"/>
        </w:rPr>
        <w:t xml:space="preserve">sørge for </w:t>
      </w:r>
      <w:r w:rsidR="008D372D" w:rsidRPr="00237D70">
        <w:rPr>
          <w:rFonts w:ascii="KBH Tekst" w:eastAsia="Calibri" w:hAnsi="KBH Tekst"/>
        </w:rPr>
        <w:t>personaleskift</w:t>
      </w:r>
      <w:r w:rsidR="00936EC1" w:rsidRPr="00237D70">
        <w:rPr>
          <w:rFonts w:ascii="KBH Tekst" w:eastAsia="Calibri" w:hAnsi="KBH Tekst"/>
        </w:rPr>
        <w:t>.</w:t>
      </w:r>
      <w:r w:rsidR="00237D70">
        <w:rPr>
          <w:rFonts w:ascii="KBH Tekst" w:eastAsia="Calibri" w:hAnsi="KBH Tekst"/>
        </w:rPr>
        <w:br/>
      </w:r>
    </w:p>
    <w:p w14:paraId="54D4E03C" w14:textId="2DC9B2E8" w:rsidR="0066695A" w:rsidRPr="00237D70" w:rsidRDefault="0066695A" w:rsidP="0050202C">
      <w:pPr>
        <w:pStyle w:val="Listeafsnit"/>
        <w:spacing w:line="256" w:lineRule="auto"/>
        <w:rPr>
          <w:rFonts w:ascii="KBH Tekst" w:eastAsia="Calibri" w:hAnsi="KBH Tekst"/>
        </w:rPr>
      </w:pPr>
    </w:p>
    <w:p w14:paraId="12448A38" w14:textId="05E17836" w:rsidR="0050202C" w:rsidRPr="00D21F1B" w:rsidRDefault="0050202C" w:rsidP="00DE2BA1">
      <w:pPr>
        <w:pStyle w:val="Listeafsnit"/>
        <w:numPr>
          <w:ilvl w:val="0"/>
          <w:numId w:val="3"/>
        </w:numPr>
        <w:spacing w:line="256" w:lineRule="auto"/>
        <w:rPr>
          <w:rFonts w:ascii="KBH Tekst" w:eastAsia="Calibri" w:hAnsi="KBH Tekst"/>
          <w:sz w:val="32"/>
          <w:szCs w:val="32"/>
        </w:rPr>
      </w:pPr>
      <w:r w:rsidRPr="00D21F1B">
        <w:rPr>
          <w:rFonts w:ascii="KBH Tekst" w:eastAsia="Calibri" w:hAnsi="KBH Tekst"/>
          <w:sz w:val="32"/>
          <w:szCs w:val="32"/>
        </w:rPr>
        <w:t xml:space="preserve">Følg din kollega til et roligt og trygt sted </w:t>
      </w:r>
    </w:p>
    <w:p w14:paraId="748BCCEB" w14:textId="481E9361" w:rsidR="00E81361" w:rsidRPr="00D117AD" w:rsidRDefault="00D117AD" w:rsidP="00D117AD">
      <w:pPr>
        <w:pStyle w:val="Listeafsnit"/>
        <w:spacing w:line="256" w:lineRule="auto"/>
        <w:rPr>
          <w:rFonts w:ascii="KBH Tekst" w:eastAsia="Calibri" w:hAnsi="KBH Tekst"/>
          <w:sz w:val="22"/>
          <w:szCs w:val="22"/>
        </w:rPr>
      </w:pPr>
      <w:r>
        <w:rPr>
          <w:rFonts w:ascii="KBH Tekst" w:eastAsia="Calibri" w:hAnsi="KBH Tekst"/>
          <w:sz w:val="22"/>
          <w:szCs w:val="22"/>
        </w:rPr>
        <w:br/>
      </w:r>
      <w:r w:rsidR="00E81361" w:rsidRPr="00237D70">
        <w:rPr>
          <w:rFonts w:ascii="KBH Tekst" w:eastAsia="Calibri" w:hAnsi="KBH Tekst"/>
          <w:sz w:val="22"/>
          <w:szCs w:val="22"/>
        </w:rPr>
        <w:t>F</w:t>
      </w:r>
      <w:r w:rsidR="0050202C" w:rsidRPr="00237D70">
        <w:rPr>
          <w:rFonts w:ascii="KBH Tekst" w:eastAsia="Calibri" w:hAnsi="KBH Tekst"/>
          <w:sz w:val="22"/>
          <w:szCs w:val="22"/>
        </w:rPr>
        <w:t xml:space="preserve">ølg din kollega til et roligt og trygt sted og fortæl </w:t>
      </w:r>
      <w:r>
        <w:rPr>
          <w:rFonts w:ascii="KBH Tekst" w:eastAsia="Calibri" w:hAnsi="KBH Tekst"/>
          <w:sz w:val="22"/>
          <w:szCs w:val="22"/>
        </w:rPr>
        <w:br/>
      </w:r>
      <w:r w:rsidR="0050202C" w:rsidRPr="00237D70">
        <w:rPr>
          <w:rFonts w:ascii="KBH Tekst" w:eastAsia="Calibri" w:hAnsi="KBH Tekst"/>
          <w:sz w:val="22"/>
          <w:szCs w:val="22"/>
        </w:rPr>
        <w:t>vedkommende</w:t>
      </w:r>
      <w:r w:rsidR="00FB5C52" w:rsidRPr="00237D70">
        <w:rPr>
          <w:rFonts w:ascii="KBH Tekst" w:eastAsia="Calibri" w:hAnsi="KBH Tekst"/>
          <w:sz w:val="22"/>
          <w:szCs w:val="22"/>
        </w:rPr>
        <w:t>,</w:t>
      </w:r>
      <w:r w:rsidR="0050202C" w:rsidRPr="00237D70">
        <w:rPr>
          <w:rFonts w:ascii="KBH Tekst" w:eastAsia="Calibri" w:hAnsi="KBH Tekst"/>
          <w:sz w:val="22"/>
          <w:szCs w:val="22"/>
        </w:rPr>
        <w:t xml:space="preserve"> at I tager en kort samtale</w:t>
      </w:r>
      <w:r w:rsidR="001E711B" w:rsidRPr="00237D70">
        <w:rPr>
          <w:rFonts w:ascii="KBH Tekst" w:eastAsia="Calibri" w:hAnsi="KBH Tekst"/>
          <w:sz w:val="22"/>
          <w:szCs w:val="22"/>
        </w:rPr>
        <w:t>.</w:t>
      </w:r>
      <w:r w:rsidR="00CA138A" w:rsidRPr="00237D70">
        <w:rPr>
          <w:rFonts w:ascii="KBH Tekst" w:eastAsia="Calibri" w:hAnsi="KBH Tekst"/>
          <w:sz w:val="22"/>
          <w:szCs w:val="22"/>
        </w:rPr>
        <w:t xml:space="preserve"> </w:t>
      </w:r>
      <w:r w:rsidR="0066695A" w:rsidRPr="00237D70">
        <w:rPr>
          <w:rFonts w:ascii="KBH Tekst" w:eastAsia="Calibri" w:hAnsi="KBH Tekst"/>
          <w:sz w:val="22"/>
          <w:szCs w:val="22"/>
        </w:rPr>
        <w:t>Vurd</w:t>
      </w:r>
      <w:r w:rsidR="00237D70" w:rsidRPr="00237D70">
        <w:rPr>
          <w:rFonts w:ascii="KBH Tekst" w:eastAsia="Calibri" w:hAnsi="KBH Tekst"/>
          <w:sz w:val="22"/>
          <w:szCs w:val="22"/>
        </w:rPr>
        <w:t>é</w:t>
      </w:r>
      <w:r w:rsidR="0066695A" w:rsidRPr="00237D70">
        <w:rPr>
          <w:rFonts w:ascii="KBH Tekst" w:eastAsia="Calibri" w:hAnsi="KBH Tekst"/>
          <w:sz w:val="22"/>
          <w:szCs w:val="22"/>
        </w:rPr>
        <w:t xml:space="preserve">r situationen </w:t>
      </w:r>
      <w:r>
        <w:rPr>
          <w:rFonts w:ascii="KBH Tekst" w:eastAsia="Calibri" w:hAnsi="KBH Tekst"/>
          <w:sz w:val="22"/>
          <w:szCs w:val="22"/>
        </w:rPr>
        <w:br/>
      </w:r>
      <w:r w:rsidR="0066695A" w:rsidRPr="00237D70">
        <w:rPr>
          <w:rFonts w:ascii="KBH Tekst" w:eastAsia="Calibri" w:hAnsi="KBH Tekst"/>
          <w:sz w:val="22"/>
          <w:szCs w:val="22"/>
        </w:rPr>
        <w:t>–</w:t>
      </w:r>
      <w:r w:rsidR="00740053" w:rsidRPr="00237D70">
        <w:rPr>
          <w:rFonts w:ascii="KBH Tekst" w:eastAsia="Calibri" w:hAnsi="KBH Tekst"/>
          <w:sz w:val="22"/>
          <w:szCs w:val="22"/>
        </w:rPr>
        <w:t xml:space="preserve"> er der behov for fysisk førstehjælp</w:t>
      </w:r>
      <w:r w:rsidR="0066695A" w:rsidRPr="00237D70">
        <w:rPr>
          <w:rFonts w:ascii="KBH Tekst" w:eastAsia="Calibri" w:hAnsi="KBH Tekst"/>
          <w:sz w:val="22"/>
          <w:szCs w:val="22"/>
        </w:rPr>
        <w:t>?</w:t>
      </w:r>
      <w:r>
        <w:rPr>
          <w:rFonts w:ascii="KBH Tekst" w:eastAsia="Calibri" w:hAnsi="KBH Tekst"/>
          <w:sz w:val="22"/>
          <w:szCs w:val="22"/>
        </w:rPr>
        <w:t xml:space="preserve"> </w:t>
      </w:r>
      <w:r w:rsidR="00E81361" w:rsidRPr="00D117AD">
        <w:rPr>
          <w:rFonts w:ascii="KBH Tekst" w:eastAsia="Calibri" w:hAnsi="KBH Tekst"/>
          <w:sz w:val="22"/>
          <w:szCs w:val="22"/>
        </w:rPr>
        <w:t>V</w:t>
      </w:r>
      <w:r w:rsidR="008B46D3" w:rsidRPr="00D117AD">
        <w:rPr>
          <w:rFonts w:ascii="KBH Tekst" w:eastAsia="Calibri" w:hAnsi="KBH Tekst"/>
          <w:sz w:val="22"/>
          <w:szCs w:val="22"/>
        </w:rPr>
        <w:t xml:space="preserve">ær </w:t>
      </w:r>
      <w:r w:rsidR="00237D70" w:rsidRPr="00D117AD">
        <w:rPr>
          <w:rFonts w:ascii="KBH Tekst" w:eastAsia="Calibri" w:hAnsi="KBH Tekst"/>
          <w:sz w:val="22"/>
          <w:szCs w:val="22"/>
        </w:rPr>
        <w:t xml:space="preserve">nærværende og </w:t>
      </w:r>
      <w:r w:rsidR="0066695A" w:rsidRPr="00D117AD">
        <w:rPr>
          <w:rFonts w:ascii="KBH Tekst" w:eastAsia="Calibri" w:hAnsi="KBH Tekst"/>
          <w:sz w:val="22"/>
          <w:szCs w:val="22"/>
        </w:rPr>
        <w:t>rolig</w:t>
      </w:r>
      <w:r w:rsidR="00E532B3" w:rsidRPr="00D117AD">
        <w:rPr>
          <w:rFonts w:ascii="KBH Tekst" w:eastAsia="Calibri" w:hAnsi="KBH Tekst"/>
          <w:sz w:val="22"/>
          <w:szCs w:val="22"/>
        </w:rPr>
        <w:t xml:space="preserve"> i dit kropssprog</w:t>
      </w:r>
      <w:r w:rsidR="00237D70" w:rsidRPr="00D117AD">
        <w:rPr>
          <w:rFonts w:ascii="KBH Tekst" w:eastAsia="Calibri" w:hAnsi="KBH Tekst"/>
          <w:sz w:val="22"/>
          <w:szCs w:val="22"/>
        </w:rPr>
        <w:t xml:space="preserve"> og</w:t>
      </w:r>
      <w:r w:rsidR="00E532B3" w:rsidRPr="00D117AD">
        <w:rPr>
          <w:rFonts w:ascii="KBH Tekst" w:eastAsia="Calibri" w:hAnsi="KBH Tekst"/>
          <w:sz w:val="22"/>
          <w:szCs w:val="22"/>
        </w:rPr>
        <w:t xml:space="preserve"> toneleje</w:t>
      </w:r>
      <w:r w:rsidR="00E81361" w:rsidRPr="00D117AD">
        <w:rPr>
          <w:rFonts w:ascii="KBH Tekst" w:eastAsia="Calibri" w:hAnsi="KBH Tekst"/>
          <w:sz w:val="22"/>
          <w:szCs w:val="22"/>
        </w:rPr>
        <w:t>.</w:t>
      </w:r>
    </w:p>
    <w:p w14:paraId="39132E04" w14:textId="3DCCD33C" w:rsidR="0066695A" w:rsidRPr="00237D70" w:rsidRDefault="00D117AD" w:rsidP="0050202C">
      <w:pPr>
        <w:pStyle w:val="Listeafsnit"/>
        <w:spacing w:line="256" w:lineRule="auto"/>
        <w:rPr>
          <w:rFonts w:ascii="KBH Tekst" w:eastAsia="Calibri" w:hAnsi="KBH Tekst"/>
        </w:rPr>
      </w:pPr>
      <w:r w:rsidRPr="00237D70">
        <w:rPr>
          <w:rFonts w:ascii="KBH Tekst" w:hAnsi="KBH Tekst"/>
          <w:noProof/>
          <w:sz w:val="22"/>
          <w:szCs w:val="22"/>
        </w:rPr>
        <w:drawing>
          <wp:anchor distT="0" distB="0" distL="114300" distR="114300" simplePos="0" relativeHeight="251643392" behindDoc="1" locked="0" layoutInCell="1" allowOverlap="1" wp14:anchorId="4134BC01" wp14:editId="1F32EF81">
            <wp:simplePos x="0" y="0"/>
            <wp:positionH relativeFrom="column">
              <wp:posOffset>3137535</wp:posOffset>
            </wp:positionH>
            <wp:positionV relativeFrom="paragraph">
              <wp:posOffset>8890</wp:posOffset>
            </wp:positionV>
            <wp:extent cx="1299845" cy="784225"/>
            <wp:effectExtent l="0" t="0" r="0" b="0"/>
            <wp:wrapNone/>
            <wp:docPr id="137" name="Picture 1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2B3" w:rsidRPr="00237D70">
        <w:rPr>
          <w:rFonts w:ascii="KBH Tekst" w:eastAsia="Calibri" w:hAnsi="KBH Tekst"/>
        </w:rPr>
        <w:t xml:space="preserve"> </w:t>
      </w:r>
    </w:p>
    <w:p w14:paraId="1483BBD2" w14:textId="630EC2D3" w:rsidR="00DE2BA1" w:rsidRPr="00237D70" w:rsidRDefault="00DE2BA1" w:rsidP="0050202C">
      <w:pPr>
        <w:pStyle w:val="Listeafsnit"/>
        <w:spacing w:line="256" w:lineRule="auto"/>
        <w:rPr>
          <w:rFonts w:ascii="KBH Tekst" w:eastAsia="Calibri" w:hAnsi="KBH Tekst"/>
        </w:rPr>
      </w:pPr>
    </w:p>
    <w:p w14:paraId="63DE5685" w14:textId="71711BCF" w:rsidR="0050202C" w:rsidRPr="00D21F1B" w:rsidRDefault="0050202C" w:rsidP="00DE2BA1">
      <w:pPr>
        <w:pStyle w:val="Listeafsnit"/>
        <w:numPr>
          <w:ilvl w:val="0"/>
          <w:numId w:val="3"/>
        </w:numPr>
        <w:spacing w:line="256" w:lineRule="auto"/>
        <w:rPr>
          <w:rFonts w:ascii="KBH Tekst" w:eastAsia="Calibri" w:hAnsi="KBH Tekst"/>
          <w:sz w:val="36"/>
          <w:szCs w:val="36"/>
        </w:rPr>
      </w:pPr>
      <w:r w:rsidRPr="00D21F1B">
        <w:rPr>
          <w:rFonts w:ascii="KBH Tekst" w:eastAsia="Calibri" w:hAnsi="KBH Tekst"/>
          <w:sz w:val="36"/>
          <w:szCs w:val="36"/>
        </w:rPr>
        <w:t>Gennemgå hændelsen</w:t>
      </w:r>
    </w:p>
    <w:p w14:paraId="7A37275D" w14:textId="546FD290" w:rsidR="0050202C" w:rsidRPr="00D117AD" w:rsidRDefault="00D117AD" w:rsidP="00D117AD">
      <w:pPr>
        <w:pStyle w:val="Listeafsnit"/>
        <w:spacing w:line="256" w:lineRule="auto"/>
        <w:rPr>
          <w:rFonts w:ascii="KBH Tekst" w:eastAsia="Calibri" w:hAnsi="KBH Tekst"/>
          <w:sz w:val="22"/>
          <w:szCs w:val="22"/>
        </w:rPr>
      </w:pPr>
      <w:r>
        <w:rPr>
          <w:rFonts w:ascii="KBH Tekst" w:eastAsia="Calibri" w:hAnsi="KBH Tekst"/>
          <w:sz w:val="22"/>
          <w:szCs w:val="22"/>
        </w:rPr>
        <w:br/>
      </w:r>
      <w:r w:rsidR="0050202C" w:rsidRPr="00237D70">
        <w:rPr>
          <w:rFonts w:ascii="KBH Tekst" w:eastAsia="Calibri" w:hAnsi="KBH Tekst"/>
          <w:sz w:val="22"/>
          <w:szCs w:val="22"/>
        </w:rPr>
        <w:t>Her gennemgår I hændelsen sammen. Du kan hjælpe ved at stille konkrete spørgsmål til hændelsen og skabe overblik over</w:t>
      </w:r>
      <w:r w:rsidR="00FB5C52" w:rsidRPr="00237D70">
        <w:rPr>
          <w:rFonts w:ascii="KBH Tekst" w:eastAsia="Calibri" w:hAnsi="KBH Tekst"/>
          <w:sz w:val="22"/>
          <w:szCs w:val="22"/>
        </w:rPr>
        <w:t>,</w:t>
      </w:r>
      <w:r w:rsidR="0050202C" w:rsidRPr="00237D70">
        <w:rPr>
          <w:rFonts w:ascii="KBH Tekst" w:eastAsia="Calibri" w:hAnsi="KBH Tekst"/>
          <w:sz w:val="22"/>
          <w:szCs w:val="22"/>
        </w:rPr>
        <w:t xml:space="preserve"> hvad der er ske</w:t>
      </w:r>
      <w:r w:rsidR="001E711B" w:rsidRPr="00237D70">
        <w:rPr>
          <w:rFonts w:ascii="KBH Tekst" w:eastAsia="Calibri" w:hAnsi="KBH Tekst"/>
          <w:sz w:val="22"/>
          <w:szCs w:val="22"/>
        </w:rPr>
        <w:t>t</w:t>
      </w:r>
      <w:r w:rsidR="0050202C" w:rsidRPr="00237D70">
        <w:rPr>
          <w:rFonts w:ascii="KBH Tekst" w:eastAsia="Calibri" w:hAnsi="KBH Tekst"/>
          <w:sz w:val="22"/>
          <w:szCs w:val="22"/>
        </w:rPr>
        <w:t xml:space="preserve"> – start med at spørge:</w:t>
      </w:r>
      <w:r w:rsidR="00CA138A" w:rsidRPr="00237D70">
        <w:rPr>
          <w:rFonts w:ascii="KBH Tekst" w:eastAsia="Calibri" w:hAnsi="KBH Tekst"/>
          <w:sz w:val="22"/>
          <w:szCs w:val="22"/>
        </w:rPr>
        <w:t>”</w:t>
      </w:r>
      <w:r w:rsidR="0050202C" w:rsidRPr="00237D70">
        <w:rPr>
          <w:rFonts w:ascii="KBH Tekst" w:eastAsia="Calibri" w:hAnsi="KBH Tekst"/>
          <w:sz w:val="22"/>
          <w:szCs w:val="22"/>
        </w:rPr>
        <w:t xml:space="preserve"> </w:t>
      </w:r>
      <w:r w:rsidR="0050202C" w:rsidRPr="00237D70">
        <w:rPr>
          <w:rFonts w:ascii="KBH Tekst" w:eastAsia="Calibri" w:hAnsi="KBH Tekst"/>
          <w:i/>
          <w:iCs/>
          <w:sz w:val="22"/>
          <w:szCs w:val="22"/>
        </w:rPr>
        <w:t>Hvad skete der?</w:t>
      </w:r>
      <w:r w:rsidR="00CA138A" w:rsidRPr="00237D70">
        <w:rPr>
          <w:rFonts w:ascii="KBH Tekst" w:eastAsia="Calibri" w:hAnsi="KBH Tekst"/>
          <w:i/>
          <w:iCs/>
          <w:sz w:val="22"/>
          <w:szCs w:val="22"/>
        </w:rPr>
        <w:t>”</w:t>
      </w:r>
      <w:r w:rsidR="0050202C" w:rsidRPr="00237D70">
        <w:rPr>
          <w:rFonts w:ascii="KBH Tekst" w:eastAsia="Calibri" w:hAnsi="KBH Tekst"/>
          <w:sz w:val="22"/>
          <w:szCs w:val="22"/>
        </w:rPr>
        <w:t xml:space="preserve"> og lad din kollega frit fortælle uden at afbryde</w:t>
      </w:r>
      <w:r w:rsidR="004122A0" w:rsidRPr="00237D70">
        <w:rPr>
          <w:rFonts w:ascii="KBH Tekst" w:eastAsia="Calibri" w:hAnsi="KBH Tekst"/>
          <w:sz w:val="22"/>
          <w:szCs w:val="22"/>
        </w:rPr>
        <w:t xml:space="preserve"> og giv plads til pauser,</w:t>
      </w:r>
      <w:r w:rsidR="003F0564" w:rsidRPr="00237D70">
        <w:rPr>
          <w:rFonts w:ascii="KBH Tekst" w:eastAsia="Calibri" w:hAnsi="KBH Tekst"/>
          <w:sz w:val="22"/>
          <w:szCs w:val="22"/>
        </w:rPr>
        <w:t xml:space="preserve"> </w:t>
      </w:r>
      <w:r w:rsidR="001E711B" w:rsidRPr="00237D70">
        <w:rPr>
          <w:rFonts w:ascii="KBH Tekst" w:eastAsia="Calibri" w:hAnsi="KBH Tekst"/>
          <w:sz w:val="22"/>
          <w:szCs w:val="22"/>
        </w:rPr>
        <w:t>gentagelse</w:t>
      </w:r>
      <w:r w:rsidR="0094463C" w:rsidRPr="00237D70">
        <w:rPr>
          <w:rFonts w:ascii="KBH Tekst" w:eastAsia="Calibri" w:hAnsi="KBH Tekst"/>
          <w:sz w:val="22"/>
          <w:szCs w:val="22"/>
        </w:rPr>
        <w:t>r</w:t>
      </w:r>
      <w:r w:rsidR="003F0564" w:rsidRPr="00237D70">
        <w:rPr>
          <w:rFonts w:ascii="KBH Tekst" w:eastAsia="Calibri" w:hAnsi="KBH Tekst"/>
          <w:sz w:val="22"/>
          <w:szCs w:val="22"/>
        </w:rPr>
        <w:t xml:space="preserve"> eller s</w:t>
      </w:r>
      <w:r w:rsidR="004122A0" w:rsidRPr="00237D70">
        <w:rPr>
          <w:rFonts w:ascii="KBH Tekst" w:eastAsia="Calibri" w:hAnsi="KBH Tekst"/>
          <w:sz w:val="22"/>
          <w:szCs w:val="22"/>
        </w:rPr>
        <w:t>tilhed.</w:t>
      </w:r>
      <w:r w:rsidR="008B46D3" w:rsidRPr="00237D70">
        <w:rPr>
          <w:rFonts w:ascii="KBH Tekst" w:eastAsia="Calibri" w:hAnsi="KBH Tekst"/>
          <w:sz w:val="22"/>
          <w:szCs w:val="22"/>
        </w:rPr>
        <w:t xml:space="preserve"> Følg </w:t>
      </w:r>
      <w:r w:rsidR="001E711B" w:rsidRPr="00237D70">
        <w:rPr>
          <w:rFonts w:ascii="KBH Tekst" w:eastAsia="Calibri" w:hAnsi="KBH Tekst"/>
          <w:sz w:val="22"/>
          <w:szCs w:val="22"/>
        </w:rPr>
        <w:t xml:space="preserve">derefter </w:t>
      </w:r>
      <w:r w:rsidR="008B46D3" w:rsidRPr="00237D70">
        <w:rPr>
          <w:rFonts w:ascii="KBH Tekst" w:eastAsia="Calibri" w:hAnsi="KBH Tekst"/>
          <w:sz w:val="22"/>
          <w:szCs w:val="22"/>
        </w:rPr>
        <w:t xml:space="preserve">behovet for samtale </w:t>
      </w:r>
      <w:r w:rsidR="001E711B" w:rsidRPr="00237D70">
        <w:rPr>
          <w:rFonts w:ascii="KBH Tekst" w:eastAsia="Calibri" w:hAnsi="KBH Tekst"/>
          <w:sz w:val="22"/>
          <w:szCs w:val="22"/>
        </w:rPr>
        <w:t>–</w:t>
      </w:r>
      <w:r w:rsidR="008B46D3" w:rsidRPr="00237D70">
        <w:rPr>
          <w:rFonts w:ascii="KBH Tekst" w:eastAsia="Calibri" w:hAnsi="KBH Tekst"/>
          <w:sz w:val="22"/>
          <w:szCs w:val="22"/>
        </w:rPr>
        <w:t xml:space="preserve"> </w:t>
      </w:r>
      <w:r w:rsidR="001E711B" w:rsidRPr="00237D70">
        <w:rPr>
          <w:rFonts w:ascii="KBH Tekst" w:eastAsia="Calibri" w:hAnsi="KBH Tekst"/>
          <w:sz w:val="22"/>
          <w:szCs w:val="22"/>
        </w:rPr>
        <w:t xml:space="preserve">du kan enten bare være til stede </w:t>
      </w:r>
      <w:r w:rsidR="001E711B" w:rsidRPr="00D117AD">
        <w:rPr>
          <w:rFonts w:ascii="KBH Tekst" w:eastAsia="Calibri" w:hAnsi="KBH Tekst"/>
          <w:sz w:val="22"/>
          <w:szCs w:val="22"/>
        </w:rPr>
        <w:t xml:space="preserve">eller spørge videre til </w:t>
      </w:r>
      <w:r w:rsidR="00CA138A" w:rsidRPr="00D117AD">
        <w:rPr>
          <w:rFonts w:ascii="KBH Tekst" w:eastAsia="Calibri" w:hAnsi="KBH Tekst"/>
          <w:sz w:val="22"/>
          <w:szCs w:val="22"/>
        </w:rPr>
        <w:t>handlingsforløbet ”</w:t>
      </w:r>
      <w:r w:rsidR="001E711B" w:rsidRPr="00D117AD">
        <w:rPr>
          <w:rFonts w:ascii="KBH Tekst" w:eastAsia="Calibri" w:hAnsi="KBH Tekst"/>
          <w:i/>
          <w:iCs/>
          <w:sz w:val="22"/>
          <w:szCs w:val="22"/>
        </w:rPr>
        <w:t xml:space="preserve">Hvad skete der så? </w:t>
      </w:r>
      <w:r w:rsidR="00CA138A" w:rsidRPr="00D117AD">
        <w:rPr>
          <w:rFonts w:ascii="KBH Tekst" w:eastAsia="Calibri" w:hAnsi="KBH Tekst"/>
          <w:sz w:val="22"/>
          <w:szCs w:val="22"/>
        </w:rPr>
        <w:t>”</w:t>
      </w:r>
      <w:r w:rsidR="00CA138A" w:rsidRPr="00D117AD">
        <w:rPr>
          <w:rFonts w:ascii="KBH Tekst" w:eastAsia="Calibri" w:hAnsi="KBH Tekst"/>
          <w:i/>
          <w:iCs/>
          <w:sz w:val="22"/>
          <w:szCs w:val="22"/>
        </w:rPr>
        <w:t>Og derefter? Hvad gjorde du så? Hvad tænkte du?</w:t>
      </w:r>
      <w:r>
        <w:rPr>
          <w:rFonts w:ascii="KBH Tekst" w:eastAsia="Calibri" w:hAnsi="KBH Tekst"/>
          <w:i/>
          <w:iCs/>
          <w:sz w:val="22"/>
          <w:szCs w:val="22"/>
        </w:rPr>
        <w:t xml:space="preserve"> </w:t>
      </w:r>
      <w:r w:rsidR="003F0564" w:rsidRPr="00D117AD">
        <w:rPr>
          <w:rFonts w:ascii="KBH Tekst" w:eastAsia="Calibri" w:hAnsi="KBH Tekst"/>
          <w:sz w:val="22"/>
          <w:szCs w:val="22"/>
        </w:rPr>
        <w:t>Hvis din kollega har reaktioner</w:t>
      </w:r>
      <w:r w:rsidR="00363A8F" w:rsidRPr="00D117AD">
        <w:rPr>
          <w:rFonts w:ascii="KBH Tekst" w:eastAsia="Calibri" w:hAnsi="KBH Tekst"/>
          <w:sz w:val="22"/>
          <w:szCs w:val="22"/>
        </w:rPr>
        <w:t xml:space="preserve"> </w:t>
      </w:r>
      <w:r w:rsidR="003F0564" w:rsidRPr="00D117AD">
        <w:rPr>
          <w:rFonts w:ascii="KBH Tekst" w:eastAsia="Calibri" w:hAnsi="KBH Tekst"/>
          <w:sz w:val="22"/>
          <w:szCs w:val="22"/>
        </w:rPr>
        <w:t>f</w:t>
      </w:r>
      <w:r w:rsidR="0094463C" w:rsidRPr="00D117AD">
        <w:rPr>
          <w:rFonts w:ascii="KBH Tekst" w:eastAsia="Calibri" w:hAnsi="KBH Tekst"/>
          <w:sz w:val="22"/>
          <w:szCs w:val="22"/>
        </w:rPr>
        <w:t>x</w:t>
      </w:r>
      <w:r w:rsidR="003F0564" w:rsidRPr="00D117AD">
        <w:rPr>
          <w:rFonts w:ascii="KBH Tekst" w:eastAsia="Calibri" w:hAnsi="KBH Tekst"/>
          <w:sz w:val="22"/>
          <w:szCs w:val="22"/>
        </w:rPr>
        <w:t xml:space="preserve"> græder, er forvirret, bange eller vred</w:t>
      </w:r>
      <w:r w:rsidR="00237D70" w:rsidRPr="00D117AD">
        <w:rPr>
          <w:rFonts w:ascii="KBH Tekst" w:eastAsia="Calibri" w:hAnsi="KBH Tekst"/>
          <w:sz w:val="22"/>
          <w:szCs w:val="22"/>
        </w:rPr>
        <w:t>,</w:t>
      </w:r>
      <w:r w:rsidR="003F0564" w:rsidRPr="00D117AD">
        <w:rPr>
          <w:rFonts w:ascii="KBH Tekst" w:eastAsia="Calibri" w:hAnsi="KBH Tekst"/>
          <w:sz w:val="22"/>
          <w:szCs w:val="22"/>
        </w:rPr>
        <w:t xml:space="preserve"> </w:t>
      </w:r>
      <w:r w:rsidR="00237D70" w:rsidRPr="00D117AD">
        <w:rPr>
          <w:rFonts w:ascii="KBH Tekst" w:eastAsia="Calibri" w:hAnsi="KBH Tekst"/>
          <w:sz w:val="22"/>
          <w:szCs w:val="22"/>
        </w:rPr>
        <w:t xml:space="preserve">så udvis forståelse. Sig evt. </w:t>
      </w:r>
      <w:r w:rsidR="00237D70" w:rsidRPr="00D117AD">
        <w:rPr>
          <w:rFonts w:ascii="KBH Tekst" w:eastAsia="Calibri" w:hAnsi="KBH Tekst"/>
          <w:i/>
          <w:iCs/>
          <w:sz w:val="22"/>
          <w:szCs w:val="22"/>
        </w:rPr>
        <w:t>”</w:t>
      </w:r>
      <w:r w:rsidR="00AB4E09" w:rsidRPr="00D117AD">
        <w:rPr>
          <w:rFonts w:ascii="KBH Tekst" w:eastAsia="Calibri" w:hAnsi="KBH Tekst"/>
          <w:i/>
          <w:iCs/>
          <w:sz w:val="22"/>
          <w:szCs w:val="22"/>
        </w:rPr>
        <w:t>Det er helt normale reaktioner</w:t>
      </w:r>
      <w:r w:rsidR="00363A8F" w:rsidRPr="00D117AD">
        <w:rPr>
          <w:rFonts w:ascii="KBH Tekst" w:eastAsia="Calibri" w:hAnsi="KBH Tekst"/>
          <w:i/>
          <w:iCs/>
          <w:sz w:val="22"/>
          <w:szCs w:val="22"/>
        </w:rPr>
        <w:t>”</w:t>
      </w:r>
      <w:r w:rsidR="00237D70" w:rsidRPr="00D117AD">
        <w:rPr>
          <w:rFonts w:ascii="KBH Tekst" w:eastAsia="Calibri" w:hAnsi="KBH Tekst"/>
          <w:i/>
          <w:iCs/>
          <w:sz w:val="22"/>
          <w:szCs w:val="22"/>
        </w:rPr>
        <w:t>.</w:t>
      </w:r>
      <w:r w:rsidR="00083424" w:rsidRPr="00D117AD">
        <w:rPr>
          <w:rFonts w:ascii="KBH Tekst" w:eastAsia="Calibri" w:hAnsi="KBH Tekst"/>
          <w:b/>
          <w:bCs/>
          <w:noProof/>
          <w:sz w:val="20"/>
          <w:szCs w:val="20"/>
        </w:rPr>
        <w:t xml:space="preserve"> </w:t>
      </w:r>
      <w:r w:rsidR="00A841AA" w:rsidRPr="00D117AD">
        <w:rPr>
          <w:rFonts w:ascii="KBH Tekst" w:eastAsia="Calibri" w:hAnsi="KBH Tekst"/>
          <w:b/>
          <w:bCs/>
          <w:noProof/>
          <w:sz w:val="20"/>
          <w:szCs w:val="20"/>
        </w:rPr>
        <w:br/>
      </w:r>
    </w:p>
    <w:p w14:paraId="0BC2F64B" w14:textId="37E0C20C" w:rsidR="00083424" w:rsidRPr="00237D70" w:rsidRDefault="00AB174D" w:rsidP="0050202C">
      <w:pPr>
        <w:pStyle w:val="Listeafsnit"/>
        <w:spacing w:line="256" w:lineRule="auto"/>
        <w:rPr>
          <w:rFonts w:ascii="KBH Tekst" w:eastAsia="Calibri" w:hAnsi="KBH Tekst"/>
          <w:b/>
          <w:bCs/>
          <w:sz w:val="22"/>
          <w:szCs w:val="22"/>
        </w:rPr>
      </w:pPr>
      <w:r w:rsidRPr="00237D70">
        <w:rPr>
          <w:noProof/>
        </w:rPr>
        <w:drawing>
          <wp:anchor distT="0" distB="0" distL="114300" distR="114300" simplePos="0" relativeHeight="251649536" behindDoc="0" locked="0" layoutInCell="1" allowOverlap="1" wp14:anchorId="405B206D" wp14:editId="1AC50F1B">
            <wp:simplePos x="0" y="0"/>
            <wp:positionH relativeFrom="column">
              <wp:posOffset>5394325</wp:posOffset>
            </wp:positionH>
            <wp:positionV relativeFrom="paragraph">
              <wp:posOffset>8255</wp:posOffset>
            </wp:positionV>
            <wp:extent cx="1131126" cy="644525"/>
            <wp:effectExtent l="0" t="0" r="0" b="0"/>
            <wp:wrapNone/>
            <wp:docPr id="139" name="Picture 1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1126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F7B780" w14:textId="78A424C3" w:rsidR="0050202C" w:rsidRPr="00D21F1B" w:rsidRDefault="00363A8F" w:rsidP="00DE2BA1">
      <w:pPr>
        <w:pStyle w:val="Listeafsnit"/>
        <w:numPr>
          <w:ilvl w:val="0"/>
          <w:numId w:val="5"/>
        </w:numPr>
        <w:spacing w:line="256" w:lineRule="auto"/>
        <w:rPr>
          <w:rFonts w:ascii="KBH Tekst" w:eastAsia="Calibri" w:hAnsi="KBH Tekst"/>
          <w:sz w:val="36"/>
          <w:szCs w:val="36"/>
        </w:rPr>
      </w:pPr>
      <w:r w:rsidRPr="00D21F1B">
        <w:rPr>
          <w:rFonts w:ascii="KBH Tekst" w:eastAsia="Calibri" w:hAnsi="KBH Tekst"/>
          <w:sz w:val="36"/>
          <w:szCs w:val="36"/>
        </w:rPr>
        <w:t>Giv information - l</w:t>
      </w:r>
      <w:r w:rsidR="0050202C" w:rsidRPr="00D21F1B">
        <w:rPr>
          <w:rFonts w:ascii="KBH Tekst" w:eastAsia="Calibri" w:hAnsi="KBH Tekst"/>
          <w:sz w:val="36"/>
          <w:szCs w:val="36"/>
        </w:rPr>
        <w:t>av aftaler og videre herfra</w:t>
      </w:r>
    </w:p>
    <w:p w14:paraId="03F6ABA0" w14:textId="5327BB58" w:rsidR="006A38DD" w:rsidRPr="00237D70" w:rsidRDefault="00AB174D" w:rsidP="0050202C">
      <w:pPr>
        <w:pStyle w:val="Listeafsnit"/>
        <w:spacing w:line="256" w:lineRule="auto"/>
        <w:rPr>
          <w:rFonts w:ascii="KBH Tekst" w:eastAsia="Calibri" w:hAnsi="KBH Tekst"/>
          <w:sz w:val="22"/>
          <w:szCs w:val="22"/>
        </w:rPr>
      </w:pPr>
      <w:r>
        <w:rPr>
          <w:rFonts w:ascii="KBH Tekst" w:eastAsia="Calibri" w:hAnsi="KBH Tekst"/>
          <w:sz w:val="22"/>
          <w:szCs w:val="22"/>
        </w:rPr>
        <w:br/>
      </w:r>
      <w:r w:rsidR="0050202C" w:rsidRPr="00237D70">
        <w:rPr>
          <w:rFonts w:ascii="KBH Tekst" w:eastAsia="Calibri" w:hAnsi="KBH Tekst"/>
          <w:sz w:val="22"/>
          <w:szCs w:val="22"/>
        </w:rPr>
        <w:t xml:space="preserve">Det sidste du skal </w:t>
      </w:r>
      <w:proofErr w:type="gramStart"/>
      <w:r w:rsidR="00C623B5" w:rsidRPr="00237D70">
        <w:rPr>
          <w:rFonts w:ascii="KBH Tekst" w:eastAsia="Calibri" w:hAnsi="KBH Tekst"/>
          <w:sz w:val="22"/>
          <w:szCs w:val="22"/>
        </w:rPr>
        <w:t>gøre</w:t>
      </w:r>
      <w:proofErr w:type="gramEnd"/>
      <w:r w:rsidR="00237D70">
        <w:rPr>
          <w:rFonts w:ascii="KBH Tekst" w:eastAsia="Calibri" w:hAnsi="KBH Tekst"/>
          <w:sz w:val="22"/>
          <w:szCs w:val="22"/>
        </w:rPr>
        <w:t xml:space="preserve"> </w:t>
      </w:r>
      <w:r w:rsidR="00363A8F" w:rsidRPr="00237D70">
        <w:rPr>
          <w:rFonts w:ascii="KBH Tekst" w:eastAsia="Calibri" w:hAnsi="KBH Tekst"/>
          <w:sz w:val="22"/>
          <w:szCs w:val="22"/>
        </w:rPr>
        <w:t xml:space="preserve">er at lave en meget kort opsummering. </w:t>
      </w:r>
      <w:r w:rsidR="00363A8F" w:rsidRPr="00237D70">
        <w:rPr>
          <w:rFonts w:ascii="KBH Tekst" w:eastAsia="Calibri" w:hAnsi="KBH Tekst"/>
          <w:i/>
          <w:iCs/>
          <w:sz w:val="22"/>
          <w:szCs w:val="22"/>
        </w:rPr>
        <w:t>”Du har fortalt mig</w:t>
      </w:r>
      <w:r w:rsidR="00FB5C52" w:rsidRPr="00237D70">
        <w:rPr>
          <w:rFonts w:ascii="KBH Tekst" w:eastAsia="Calibri" w:hAnsi="KBH Tekst"/>
          <w:i/>
          <w:iCs/>
          <w:sz w:val="22"/>
          <w:szCs w:val="22"/>
        </w:rPr>
        <w:t>,</w:t>
      </w:r>
      <w:r w:rsidR="00363A8F" w:rsidRPr="00237D70">
        <w:rPr>
          <w:rFonts w:ascii="KBH Tekst" w:eastAsia="Calibri" w:hAnsi="KBH Tekst"/>
          <w:i/>
          <w:iCs/>
          <w:sz w:val="22"/>
          <w:szCs w:val="22"/>
        </w:rPr>
        <w:t xml:space="preserve"> </w:t>
      </w:r>
      <w:r w:rsidR="002278C1">
        <w:rPr>
          <w:rFonts w:ascii="KBH Tekst" w:eastAsia="Calibri" w:hAnsi="KBH Tekst"/>
          <w:i/>
          <w:iCs/>
          <w:sz w:val="22"/>
          <w:szCs w:val="22"/>
        </w:rPr>
        <w:t>hvad</w:t>
      </w:r>
      <w:r w:rsidR="00363A8F" w:rsidRPr="00237D70">
        <w:rPr>
          <w:rFonts w:ascii="KBH Tekst" w:eastAsia="Calibri" w:hAnsi="KBH Tekst"/>
          <w:i/>
          <w:iCs/>
          <w:sz w:val="22"/>
          <w:szCs w:val="22"/>
        </w:rPr>
        <w:t xml:space="preserve"> der er sket… Vi skal nu lave en aftale om</w:t>
      </w:r>
      <w:r w:rsidR="00FB5C52" w:rsidRPr="00237D70">
        <w:rPr>
          <w:rFonts w:ascii="KBH Tekst" w:eastAsia="Calibri" w:hAnsi="KBH Tekst"/>
          <w:i/>
          <w:iCs/>
          <w:sz w:val="22"/>
          <w:szCs w:val="22"/>
        </w:rPr>
        <w:t>,</w:t>
      </w:r>
      <w:r w:rsidR="00363A8F" w:rsidRPr="00237D70">
        <w:rPr>
          <w:rFonts w:ascii="KBH Tekst" w:eastAsia="Calibri" w:hAnsi="KBH Tekst"/>
          <w:i/>
          <w:iCs/>
          <w:sz w:val="22"/>
          <w:szCs w:val="22"/>
        </w:rPr>
        <w:t xml:space="preserve"> hvad der skal ske nu. Er der nogen</w:t>
      </w:r>
      <w:r w:rsidR="00FB5C52" w:rsidRPr="00237D70">
        <w:rPr>
          <w:rFonts w:ascii="KBH Tekst" w:eastAsia="Calibri" w:hAnsi="KBH Tekst"/>
          <w:i/>
          <w:iCs/>
          <w:sz w:val="22"/>
          <w:szCs w:val="22"/>
        </w:rPr>
        <w:t>,</w:t>
      </w:r>
      <w:r w:rsidR="00363A8F" w:rsidRPr="00237D70">
        <w:rPr>
          <w:rFonts w:ascii="KBH Tekst" w:eastAsia="Calibri" w:hAnsi="KBH Tekst"/>
          <w:i/>
          <w:iCs/>
          <w:sz w:val="22"/>
          <w:szCs w:val="22"/>
        </w:rPr>
        <w:t xml:space="preserve"> vi skal kontakte?</w:t>
      </w:r>
      <w:r w:rsidR="00C14314" w:rsidRPr="00237D70">
        <w:rPr>
          <w:rFonts w:ascii="KBH Tekst" w:eastAsia="Calibri" w:hAnsi="KBH Tekst"/>
          <w:i/>
          <w:iCs/>
          <w:sz w:val="22"/>
          <w:szCs w:val="22"/>
        </w:rPr>
        <w:t>”</w:t>
      </w:r>
      <w:r w:rsidR="00083424" w:rsidRPr="00237D70">
        <w:rPr>
          <w:rFonts w:ascii="KBH Tekst" w:eastAsia="Calibri" w:hAnsi="KBH Tekst"/>
          <w:i/>
          <w:iCs/>
          <w:sz w:val="22"/>
          <w:szCs w:val="22"/>
        </w:rPr>
        <w:t xml:space="preserve"> </w:t>
      </w:r>
      <w:r w:rsidR="00083424" w:rsidRPr="00237D70">
        <w:rPr>
          <w:rFonts w:ascii="KBH Tekst" w:eastAsia="Calibri" w:hAnsi="KBH Tekst"/>
          <w:sz w:val="22"/>
          <w:szCs w:val="22"/>
        </w:rPr>
        <w:t>Hjælp med at kontakte de pårørende.</w:t>
      </w:r>
      <w:r w:rsidR="00363A8F" w:rsidRPr="00237D70">
        <w:rPr>
          <w:rFonts w:ascii="KBH Tekst" w:eastAsia="Calibri" w:hAnsi="KBH Tekst"/>
          <w:i/>
          <w:iCs/>
          <w:sz w:val="22"/>
          <w:szCs w:val="22"/>
        </w:rPr>
        <w:t xml:space="preserve"> </w:t>
      </w:r>
      <w:r w:rsidR="00C14314" w:rsidRPr="00237D70">
        <w:rPr>
          <w:rFonts w:ascii="KBH Tekst" w:eastAsia="Calibri" w:hAnsi="KBH Tekst"/>
          <w:i/>
          <w:iCs/>
          <w:sz w:val="22"/>
          <w:szCs w:val="22"/>
        </w:rPr>
        <w:t>”</w:t>
      </w:r>
      <w:r w:rsidR="00363A8F" w:rsidRPr="00237D70">
        <w:rPr>
          <w:rFonts w:ascii="KBH Tekst" w:eastAsia="Calibri" w:hAnsi="KBH Tekst"/>
          <w:i/>
          <w:iCs/>
          <w:sz w:val="22"/>
          <w:szCs w:val="22"/>
        </w:rPr>
        <w:t>Vil du blive lidt her eller vil du hellere hjem til dig selv?</w:t>
      </w:r>
      <w:r w:rsidR="00C14314" w:rsidRPr="00237D70">
        <w:rPr>
          <w:rFonts w:ascii="KBH Tekst" w:eastAsia="Calibri" w:hAnsi="KBH Tekst"/>
          <w:i/>
          <w:iCs/>
          <w:sz w:val="22"/>
          <w:szCs w:val="22"/>
        </w:rPr>
        <w:t>”</w:t>
      </w:r>
      <w:r w:rsidR="00363A8F" w:rsidRPr="00237D70">
        <w:rPr>
          <w:rFonts w:ascii="KBH Tekst" w:eastAsia="Calibri" w:hAnsi="KBH Tekst"/>
          <w:i/>
          <w:iCs/>
          <w:sz w:val="22"/>
          <w:szCs w:val="22"/>
        </w:rPr>
        <w:t xml:space="preserve"> </w:t>
      </w:r>
      <w:r w:rsidR="00083424" w:rsidRPr="00237D70">
        <w:rPr>
          <w:rFonts w:ascii="KBH Tekst" w:eastAsia="Calibri" w:hAnsi="KBH Tekst"/>
          <w:sz w:val="22"/>
          <w:szCs w:val="22"/>
        </w:rPr>
        <w:t xml:space="preserve">Hvis der behov for det, så ledsag din kollega hjem </w:t>
      </w:r>
      <w:r w:rsidR="00B66807" w:rsidRPr="00837BAD">
        <w:rPr>
          <w:rFonts w:ascii="KBH Tekst" w:eastAsia="Calibri" w:hAnsi="KBH Tekst"/>
          <w:sz w:val="22"/>
          <w:szCs w:val="22"/>
        </w:rPr>
        <w:t xml:space="preserve">eller </w:t>
      </w:r>
      <w:r w:rsidR="00083424" w:rsidRPr="00837BAD">
        <w:rPr>
          <w:rFonts w:ascii="KBH Tekst" w:eastAsia="Calibri" w:hAnsi="KBH Tekst"/>
          <w:sz w:val="22"/>
          <w:szCs w:val="22"/>
        </w:rPr>
        <w:t xml:space="preserve">et </w:t>
      </w:r>
      <w:r w:rsidR="003826BA" w:rsidRPr="00837BAD">
        <w:rPr>
          <w:rFonts w:ascii="KBH Tekst" w:eastAsia="Calibri" w:hAnsi="KBH Tekst"/>
          <w:sz w:val="22"/>
          <w:szCs w:val="22"/>
        </w:rPr>
        <w:t xml:space="preserve">andet </w:t>
      </w:r>
      <w:r w:rsidR="00083424" w:rsidRPr="00237D70">
        <w:rPr>
          <w:rFonts w:ascii="KBH Tekst" w:eastAsia="Calibri" w:hAnsi="KBH Tekst"/>
          <w:sz w:val="22"/>
          <w:szCs w:val="22"/>
        </w:rPr>
        <w:t xml:space="preserve">oplagt sted. </w:t>
      </w:r>
      <w:r w:rsidR="002278C1">
        <w:rPr>
          <w:rFonts w:ascii="KBH Tekst" w:eastAsia="Calibri" w:hAnsi="KBH Tekst"/>
          <w:sz w:val="22"/>
          <w:szCs w:val="22"/>
        </w:rPr>
        <w:t>Din kollega</w:t>
      </w:r>
      <w:r w:rsidR="00083424" w:rsidRPr="00237D70">
        <w:rPr>
          <w:rFonts w:ascii="KBH Tekst" w:eastAsia="Calibri" w:hAnsi="KBH Tekst"/>
          <w:sz w:val="22"/>
          <w:szCs w:val="22"/>
        </w:rPr>
        <w:t xml:space="preserve"> </w:t>
      </w:r>
      <w:r w:rsidR="002278C1">
        <w:rPr>
          <w:rFonts w:ascii="KBH Tekst" w:eastAsia="Calibri" w:hAnsi="KBH Tekst"/>
          <w:sz w:val="22"/>
          <w:szCs w:val="22"/>
        </w:rPr>
        <w:t>skal</w:t>
      </w:r>
      <w:r w:rsidR="00083424" w:rsidRPr="00237D70">
        <w:rPr>
          <w:rFonts w:ascii="KBH Tekst" w:eastAsia="Calibri" w:hAnsi="KBH Tekst"/>
          <w:sz w:val="22"/>
          <w:szCs w:val="22"/>
        </w:rPr>
        <w:t xml:space="preserve"> </w:t>
      </w:r>
      <w:r w:rsidR="00A233CD" w:rsidRPr="00237D70">
        <w:rPr>
          <w:rFonts w:ascii="KBH Tekst" w:eastAsia="Calibri" w:hAnsi="KBH Tekst"/>
          <w:sz w:val="22"/>
          <w:szCs w:val="22"/>
        </w:rPr>
        <w:t xml:space="preserve">som udgangspunkt </w:t>
      </w:r>
      <w:r w:rsidR="00083424" w:rsidRPr="00237D70">
        <w:rPr>
          <w:rFonts w:ascii="KBH Tekst" w:eastAsia="Calibri" w:hAnsi="KBH Tekst"/>
          <w:sz w:val="22"/>
          <w:szCs w:val="22"/>
        </w:rPr>
        <w:t xml:space="preserve">ikke være alene. </w:t>
      </w:r>
      <w:r w:rsidR="00464584" w:rsidRPr="00237D70">
        <w:rPr>
          <w:rFonts w:ascii="KBH Tekst" w:eastAsia="Calibri" w:hAnsi="KBH Tekst"/>
          <w:sz w:val="22"/>
          <w:szCs w:val="22"/>
        </w:rPr>
        <w:t xml:space="preserve">Tilbyd praktisk hjælp. </w:t>
      </w:r>
      <w:r w:rsidR="00083424" w:rsidRPr="00237D70">
        <w:rPr>
          <w:rFonts w:ascii="KBH Tekst" w:eastAsia="Calibri" w:hAnsi="KBH Tekst"/>
          <w:sz w:val="22"/>
          <w:szCs w:val="22"/>
        </w:rPr>
        <w:t>Sig</w:t>
      </w:r>
      <w:r w:rsidR="00C623B5" w:rsidRPr="00237D70">
        <w:rPr>
          <w:rFonts w:ascii="KBH Tekst" w:eastAsia="Calibri" w:hAnsi="KBH Tekst"/>
          <w:sz w:val="22"/>
          <w:szCs w:val="22"/>
        </w:rPr>
        <w:t>,</w:t>
      </w:r>
      <w:r w:rsidR="00083424" w:rsidRPr="00237D70">
        <w:rPr>
          <w:rFonts w:ascii="KBH Tekst" w:eastAsia="Calibri" w:hAnsi="KBH Tekst"/>
          <w:sz w:val="22"/>
          <w:szCs w:val="22"/>
        </w:rPr>
        <w:t xml:space="preserve"> at du kontakte</w:t>
      </w:r>
      <w:r w:rsidR="0094463C" w:rsidRPr="00237D70">
        <w:rPr>
          <w:rFonts w:ascii="KBH Tekst" w:eastAsia="Calibri" w:hAnsi="KBH Tekst"/>
          <w:sz w:val="22"/>
          <w:szCs w:val="22"/>
        </w:rPr>
        <w:t>r</w:t>
      </w:r>
      <w:r w:rsidR="00083424" w:rsidRPr="00237D70">
        <w:rPr>
          <w:rFonts w:ascii="KBH Tekst" w:eastAsia="Calibri" w:hAnsi="KBH Tekst"/>
          <w:sz w:val="22"/>
          <w:szCs w:val="22"/>
        </w:rPr>
        <w:t xml:space="preserve"> ledelsen og</w:t>
      </w:r>
      <w:r w:rsidR="002278C1">
        <w:rPr>
          <w:rFonts w:ascii="KBH Tekst" w:eastAsia="Calibri" w:hAnsi="KBH Tekst"/>
          <w:sz w:val="22"/>
          <w:szCs w:val="22"/>
        </w:rPr>
        <w:t xml:space="preserve"> at</w:t>
      </w:r>
      <w:r w:rsidR="00083424" w:rsidRPr="00237D70">
        <w:rPr>
          <w:rFonts w:ascii="KBH Tekst" w:eastAsia="Calibri" w:hAnsi="KBH Tekst"/>
          <w:sz w:val="22"/>
          <w:szCs w:val="22"/>
        </w:rPr>
        <w:t xml:space="preserve"> </w:t>
      </w:r>
      <w:r w:rsidR="00A61C74" w:rsidRPr="00237D70">
        <w:rPr>
          <w:rFonts w:ascii="KBH Tekst" w:eastAsia="Calibri" w:hAnsi="KBH Tekst"/>
          <w:sz w:val="22"/>
          <w:szCs w:val="22"/>
        </w:rPr>
        <w:t>leder efterfølgende vil kontakte din kollega.</w:t>
      </w:r>
    </w:p>
    <w:p w14:paraId="5C44FE92" w14:textId="3A529006" w:rsidR="00AB393D" w:rsidRPr="00237D70" w:rsidRDefault="00AB393D" w:rsidP="00AB393D">
      <w:pPr>
        <w:spacing w:line="256" w:lineRule="auto"/>
        <w:rPr>
          <w:rFonts w:ascii="KBH Tekst" w:eastAsia="Calibri" w:hAnsi="KBH Tekst"/>
          <w:color w:val="2E74B5" w:themeColor="accent5" w:themeShade="BF"/>
        </w:rPr>
      </w:pPr>
    </w:p>
    <w:sectPr w:rsidR="00AB393D" w:rsidRPr="00237D70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A8582" w14:textId="77777777" w:rsidR="00997B5A" w:rsidRDefault="00997B5A" w:rsidP="00456AB5">
      <w:pPr>
        <w:spacing w:after="0" w:line="240" w:lineRule="auto"/>
      </w:pPr>
      <w:r>
        <w:separator/>
      </w:r>
    </w:p>
  </w:endnote>
  <w:endnote w:type="continuationSeparator" w:id="0">
    <w:p w14:paraId="4AEA53AE" w14:textId="77777777" w:rsidR="00997B5A" w:rsidRDefault="00997B5A" w:rsidP="0045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09C5" w14:textId="38C53676" w:rsidR="003D0935" w:rsidRPr="003D0935" w:rsidRDefault="003D0935" w:rsidP="003D0935">
    <w:pPr>
      <w:spacing w:line="256" w:lineRule="auto"/>
      <w:rPr>
        <w:rFonts w:ascii="KBH Tekst" w:hAnsi="KBH Tekst"/>
        <w:sz w:val="18"/>
        <w:szCs w:val="18"/>
      </w:rPr>
    </w:pPr>
    <w:r w:rsidRPr="003D0935">
      <w:rPr>
        <w:rFonts w:ascii="KBH Tekst" w:eastAsia="Calibri" w:hAnsi="KBH Tekst"/>
        <w:sz w:val="20"/>
        <w:szCs w:val="20"/>
      </w:rPr>
      <w:t>Arbejdsmiljø København</w:t>
    </w:r>
    <w:r>
      <w:rPr>
        <w:rFonts w:ascii="KBH Tekst" w:eastAsia="Calibri" w:hAnsi="KBH Tekst"/>
        <w:sz w:val="20"/>
        <w:szCs w:val="20"/>
      </w:rPr>
      <w:t xml:space="preserve"> 2024 </w:t>
    </w:r>
    <w:r w:rsidR="00B66845">
      <w:rPr>
        <w:rFonts w:ascii="KBH Tekst" w:eastAsia="Calibri" w:hAnsi="KBH Tekst"/>
        <w:sz w:val="20"/>
        <w:szCs w:val="20"/>
      </w:rPr>
      <w:t xml:space="preserve">| Københavns Kommune | </w:t>
    </w:r>
    <w:r w:rsidRPr="003D0935">
      <w:rPr>
        <w:rFonts w:ascii="KBH Tekst" w:eastAsia="Calibri" w:hAnsi="KBH Tekst"/>
        <w:sz w:val="20"/>
        <w:szCs w:val="20"/>
      </w:rPr>
      <w:t>Illustrationer: Tankestreger</w:t>
    </w:r>
  </w:p>
  <w:p w14:paraId="3566172F" w14:textId="5C79BC3B" w:rsidR="00456AB5" w:rsidRDefault="00456A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6B09F" w14:textId="77777777" w:rsidR="00997B5A" w:rsidRDefault="00997B5A" w:rsidP="00456AB5">
      <w:pPr>
        <w:spacing w:after="0" w:line="240" w:lineRule="auto"/>
      </w:pPr>
      <w:r>
        <w:separator/>
      </w:r>
    </w:p>
  </w:footnote>
  <w:footnote w:type="continuationSeparator" w:id="0">
    <w:p w14:paraId="2C2C50E8" w14:textId="77777777" w:rsidR="00997B5A" w:rsidRDefault="00997B5A" w:rsidP="0045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F5F58"/>
    <w:multiLevelType w:val="hybridMultilevel"/>
    <w:tmpl w:val="AD46044E"/>
    <w:lvl w:ilvl="0" w:tplc="2216E778">
      <w:start w:val="1"/>
      <w:numFmt w:val="bullet"/>
      <w:lvlText w:val="-"/>
      <w:lvlJc w:val="left"/>
      <w:pPr>
        <w:ind w:left="720" w:hanging="360"/>
      </w:pPr>
      <w:rPr>
        <w:rFonts w:ascii="Helv" w:eastAsia="+mn-ea" w:hAnsi="Helv" w:cs="+mn-c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80CD8"/>
    <w:multiLevelType w:val="hybridMultilevel"/>
    <w:tmpl w:val="B75A7D6E"/>
    <w:lvl w:ilvl="0" w:tplc="F83001DC">
      <w:numFmt w:val="bullet"/>
      <w:lvlText w:val="-"/>
      <w:lvlJc w:val="left"/>
      <w:pPr>
        <w:ind w:left="720" w:hanging="360"/>
      </w:pPr>
      <w:rPr>
        <w:rFonts w:ascii="KBH Tekst" w:eastAsia="+mn-ea" w:hAnsi="KBH Tekst" w:cs="+mn-c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9584C"/>
    <w:multiLevelType w:val="hybridMultilevel"/>
    <w:tmpl w:val="041CE97E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3B64"/>
    <w:multiLevelType w:val="hybridMultilevel"/>
    <w:tmpl w:val="1706C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86CC4"/>
    <w:multiLevelType w:val="hybridMultilevel"/>
    <w:tmpl w:val="6010BAEE"/>
    <w:lvl w:ilvl="0" w:tplc="D096B4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3325F"/>
    <w:multiLevelType w:val="hybridMultilevel"/>
    <w:tmpl w:val="27FC409C"/>
    <w:lvl w:ilvl="0" w:tplc="2216E778">
      <w:start w:val="1"/>
      <w:numFmt w:val="bullet"/>
      <w:lvlText w:val="-"/>
      <w:lvlJc w:val="left"/>
      <w:pPr>
        <w:ind w:left="720" w:hanging="360"/>
      </w:pPr>
      <w:rPr>
        <w:rFonts w:ascii="Helv" w:eastAsia="+mn-ea" w:hAnsi="Helv" w:cs="+mn-c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706A1"/>
    <w:multiLevelType w:val="hybridMultilevel"/>
    <w:tmpl w:val="71344240"/>
    <w:lvl w:ilvl="0" w:tplc="71AEA870">
      <w:start w:val="1"/>
      <w:numFmt w:val="bullet"/>
      <w:lvlText w:val="-"/>
      <w:lvlJc w:val="left"/>
      <w:pPr>
        <w:ind w:left="720" w:hanging="360"/>
      </w:pPr>
      <w:rPr>
        <w:rFonts w:ascii="Helv" w:eastAsiaTheme="minorHAnsi" w:hAnsi="Helv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578903">
    <w:abstractNumId w:val="0"/>
  </w:num>
  <w:num w:numId="2" w16cid:durableId="1440834647">
    <w:abstractNumId w:val="6"/>
  </w:num>
  <w:num w:numId="3" w16cid:durableId="2051874978">
    <w:abstractNumId w:val="3"/>
  </w:num>
  <w:num w:numId="4" w16cid:durableId="638851042">
    <w:abstractNumId w:val="4"/>
  </w:num>
  <w:num w:numId="5" w16cid:durableId="422453413">
    <w:abstractNumId w:val="2"/>
  </w:num>
  <w:num w:numId="6" w16cid:durableId="375542015">
    <w:abstractNumId w:val="1"/>
  </w:num>
  <w:num w:numId="7" w16cid:durableId="1216544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6-28T11:41:28.1559401+02:00&quot;,&quot;Checksum&quot;:&quot;9d72123505b829e8a6db05553bb4e9bd&quot;,&quot;IsAccessible&quot;:true,&quot;Settings&quot;:{&quot;CreatePdfUa&quot;:2}}"/>
    <w:docVar w:name="Encrypted_CloudStatistics_StoryID" w:val="oX2CVYW1OSCgNGMUQgjTU8xkgmmc7BK7lDgNdyrxxlGxGalIde8MUQuqstrHozvY"/>
  </w:docVars>
  <w:rsids>
    <w:rsidRoot w:val="00723BA6"/>
    <w:rsid w:val="00013ECB"/>
    <w:rsid w:val="0005392C"/>
    <w:rsid w:val="00073824"/>
    <w:rsid w:val="00083424"/>
    <w:rsid w:val="00096E97"/>
    <w:rsid w:val="000A1CD1"/>
    <w:rsid w:val="000A6A70"/>
    <w:rsid w:val="000B103E"/>
    <w:rsid w:val="000B1E31"/>
    <w:rsid w:val="001269D6"/>
    <w:rsid w:val="00133DB6"/>
    <w:rsid w:val="001A52AB"/>
    <w:rsid w:val="001E711B"/>
    <w:rsid w:val="00201F1E"/>
    <w:rsid w:val="00210531"/>
    <w:rsid w:val="0021103E"/>
    <w:rsid w:val="002278C1"/>
    <w:rsid w:val="00237D70"/>
    <w:rsid w:val="002579D1"/>
    <w:rsid w:val="002D5519"/>
    <w:rsid w:val="002D5F82"/>
    <w:rsid w:val="00363A8F"/>
    <w:rsid w:val="00366F61"/>
    <w:rsid w:val="003716EB"/>
    <w:rsid w:val="003826BA"/>
    <w:rsid w:val="003861C0"/>
    <w:rsid w:val="003C07D3"/>
    <w:rsid w:val="003C1142"/>
    <w:rsid w:val="003D0935"/>
    <w:rsid w:val="003F0564"/>
    <w:rsid w:val="003F1FAF"/>
    <w:rsid w:val="004105BF"/>
    <w:rsid w:val="004122A0"/>
    <w:rsid w:val="00413950"/>
    <w:rsid w:val="00456AB5"/>
    <w:rsid w:val="00464584"/>
    <w:rsid w:val="004B7B8A"/>
    <w:rsid w:val="004D32C3"/>
    <w:rsid w:val="004F77DE"/>
    <w:rsid w:val="0050202C"/>
    <w:rsid w:val="005046EE"/>
    <w:rsid w:val="005433D4"/>
    <w:rsid w:val="0054612C"/>
    <w:rsid w:val="00557DF0"/>
    <w:rsid w:val="00574618"/>
    <w:rsid w:val="005C0AAB"/>
    <w:rsid w:val="00617C87"/>
    <w:rsid w:val="0062741C"/>
    <w:rsid w:val="0066619A"/>
    <w:rsid w:val="0066695A"/>
    <w:rsid w:val="00666A53"/>
    <w:rsid w:val="0068701D"/>
    <w:rsid w:val="006A38DD"/>
    <w:rsid w:val="006C0C2A"/>
    <w:rsid w:val="00710D6C"/>
    <w:rsid w:val="00714079"/>
    <w:rsid w:val="00723BA6"/>
    <w:rsid w:val="00740053"/>
    <w:rsid w:val="00745DA6"/>
    <w:rsid w:val="00752E02"/>
    <w:rsid w:val="007565E4"/>
    <w:rsid w:val="0075758A"/>
    <w:rsid w:val="007A0A34"/>
    <w:rsid w:val="00821EA3"/>
    <w:rsid w:val="00837BAD"/>
    <w:rsid w:val="00893D81"/>
    <w:rsid w:val="008B46D3"/>
    <w:rsid w:val="008C7D21"/>
    <w:rsid w:val="008D372D"/>
    <w:rsid w:val="00936EC1"/>
    <w:rsid w:val="0094463C"/>
    <w:rsid w:val="00984A8B"/>
    <w:rsid w:val="00993B1A"/>
    <w:rsid w:val="00997B5A"/>
    <w:rsid w:val="009B7280"/>
    <w:rsid w:val="009E49BF"/>
    <w:rsid w:val="009E76AE"/>
    <w:rsid w:val="009F505F"/>
    <w:rsid w:val="00A20026"/>
    <w:rsid w:val="00A233CD"/>
    <w:rsid w:val="00A25247"/>
    <w:rsid w:val="00A61C74"/>
    <w:rsid w:val="00A67FCF"/>
    <w:rsid w:val="00A76DFB"/>
    <w:rsid w:val="00A841AA"/>
    <w:rsid w:val="00AB174D"/>
    <w:rsid w:val="00AB393D"/>
    <w:rsid w:val="00AB3FD6"/>
    <w:rsid w:val="00AB48D3"/>
    <w:rsid w:val="00AB4E09"/>
    <w:rsid w:val="00AF1557"/>
    <w:rsid w:val="00AF424C"/>
    <w:rsid w:val="00B01420"/>
    <w:rsid w:val="00B624E3"/>
    <w:rsid w:val="00B66807"/>
    <w:rsid w:val="00B66845"/>
    <w:rsid w:val="00BC0E3B"/>
    <w:rsid w:val="00BC28CD"/>
    <w:rsid w:val="00C14314"/>
    <w:rsid w:val="00C227ED"/>
    <w:rsid w:val="00C4040B"/>
    <w:rsid w:val="00C623B5"/>
    <w:rsid w:val="00C71490"/>
    <w:rsid w:val="00C75E82"/>
    <w:rsid w:val="00C77098"/>
    <w:rsid w:val="00C83677"/>
    <w:rsid w:val="00C87AC4"/>
    <w:rsid w:val="00CA138A"/>
    <w:rsid w:val="00D117AD"/>
    <w:rsid w:val="00D21F1B"/>
    <w:rsid w:val="00D569C8"/>
    <w:rsid w:val="00D8011E"/>
    <w:rsid w:val="00DC35D0"/>
    <w:rsid w:val="00DD34E6"/>
    <w:rsid w:val="00DD64A8"/>
    <w:rsid w:val="00DE2BA1"/>
    <w:rsid w:val="00DF4AE1"/>
    <w:rsid w:val="00DF7E06"/>
    <w:rsid w:val="00E06270"/>
    <w:rsid w:val="00E532B3"/>
    <w:rsid w:val="00E81361"/>
    <w:rsid w:val="00E8723C"/>
    <w:rsid w:val="00E8727F"/>
    <w:rsid w:val="00E90153"/>
    <w:rsid w:val="00E960A2"/>
    <w:rsid w:val="00EB0399"/>
    <w:rsid w:val="00EB6B3E"/>
    <w:rsid w:val="00F043BB"/>
    <w:rsid w:val="00F05CCA"/>
    <w:rsid w:val="00F105A0"/>
    <w:rsid w:val="00F11F71"/>
    <w:rsid w:val="00F226C8"/>
    <w:rsid w:val="00F30FB1"/>
    <w:rsid w:val="00F34AA2"/>
    <w:rsid w:val="00FB5C52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E346B"/>
  <w15:chartTrackingRefBased/>
  <w15:docId w15:val="{A77002A2-16C8-4B98-80D6-79106C0A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6C"/>
  </w:style>
  <w:style w:type="paragraph" w:styleId="Overskrift1">
    <w:name w:val="heading 1"/>
    <w:basedOn w:val="Normal"/>
    <w:next w:val="Normal"/>
    <w:link w:val="Overskrift1Tegn"/>
    <w:uiPriority w:val="9"/>
    <w:qFormat/>
    <w:rsid w:val="002D55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10D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0D6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10D6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10D6C"/>
    <w:rPr>
      <w:sz w:val="20"/>
      <w:szCs w:val="20"/>
    </w:rPr>
  </w:style>
  <w:style w:type="paragraph" w:styleId="Korrektur">
    <w:name w:val="Revision"/>
    <w:hidden/>
    <w:uiPriority w:val="99"/>
    <w:semiHidden/>
    <w:rsid w:val="00936EC1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456A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6AB5"/>
  </w:style>
  <w:style w:type="paragraph" w:styleId="Sidefod">
    <w:name w:val="footer"/>
    <w:basedOn w:val="Normal"/>
    <w:link w:val="SidefodTegn"/>
    <w:uiPriority w:val="99"/>
    <w:unhideWhenUsed/>
    <w:rsid w:val="00456A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6AB5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569C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569C8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B393D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21F1B"/>
    <w:rPr>
      <w:color w:val="954F72" w:themeColor="followed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2D55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D5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D5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3050</Characters>
  <Application>Microsoft Office Word</Application>
  <DocSecurity>0</DocSecurity>
  <Lines>59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Psykisk førstehjælp til kollega</dc:title>
  <dc:subject/>
  <dc:creator>Anna Birk</dc:creator>
  <cp:keywords/>
  <dc:description/>
  <cp:lastModifiedBy>Frida Kjær</cp:lastModifiedBy>
  <cp:revision>2</cp:revision>
  <cp:lastPrinted>2024-06-13T07:49:00Z</cp:lastPrinted>
  <dcterms:created xsi:type="dcterms:W3CDTF">2024-07-02T08:02:00Z</dcterms:created>
  <dcterms:modified xsi:type="dcterms:W3CDTF">2024-07-02T08:02:00Z</dcterms:modified>
</cp:coreProperties>
</file>